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7704D7">
      <w:pPr>
        <w:rPr>
          <w:rFonts w:ascii="Verdana" w:hAnsi="Verdana"/>
          <w:b/>
          <w:bCs/>
          <w:color w:val="404040"/>
        </w:rPr>
      </w:pPr>
      <w:r>
        <w:rPr>
          <w:rFonts w:ascii="Verdana" w:hAnsi="Verdana"/>
          <w:b/>
          <w:bCs/>
          <w:color w:val="404040"/>
        </w:rPr>
        <w:t>Статистическое оценивание и метод наибольшего правдоподобия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Метод максимального правдоподобия — еще один разумный способ построения</w:t>
      </w:r>
      <w:bookmarkStart w:id="0" w:name="1350"/>
      <w:bookmarkEnd w:id="0"/>
      <w:r w:rsidRPr="007704D7">
        <w:rPr>
          <w:rFonts w:eastAsia="Times New Roman"/>
          <w:color w:val="000000"/>
          <w:sz w:val="20"/>
          <w:szCs w:val="20"/>
          <w:lang w:eastAsia="ru-RU"/>
        </w:rPr>
        <w:t> оценки неизвестного параметра. Состоит он в том, что в качестве «наиболее правдоподобного» значения параметра берут значение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1" name="Рисунок 1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704D7">
        <w:rPr>
          <w:rFonts w:eastAsia="Times New Roman"/>
          <w:color w:val="000000"/>
          <w:sz w:val="20"/>
          <w:szCs w:val="20"/>
          <w:lang w:eastAsia="ru-RU"/>
        </w:rPr>
        <w:t>максимизирующее</w:t>
      </w:r>
      <w:proofErr w:type="spellEnd"/>
      <w:r w:rsidRPr="007704D7">
        <w:rPr>
          <w:rFonts w:eastAsia="Times New Roman"/>
          <w:color w:val="000000"/>
          <w:sz w:val="20"/>
          <w:szCs w:val="20"/>
          <w:lang w:eastAsia="ru-RU"/>
        </w:rPr>
        <w:t xml:space="preserve"> вероятность получить при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" cy="130810"/>
            <wp:effectExtent l="19050" t="0" r="2540" b="0"/>
            <wp:docPr id="2" name="Рисунок 2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n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опытах данную выборку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47140" cy="201930"/>
            <wp:effectExtent l="19050" t="0" r="0" b="0"/>
            <wp:docPr id="3" name="Рисунок 3" descr="${\mathbf X}=(X_1, \ldots, X_n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{\mathbf X}=(X_1, \ldots, X_n)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Это значение параметра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4" name="Рисунок 4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зависит от выборки и является искомой оценкой.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Решим сначала, что такое «вероятность получить данную выборку», т.е. что именно нужно максимизировать. Вспомним, что для абсолютно непрерывных распределений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5" name="Рисунок 5" descr="$\mathscr F_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\mathscr F_\theta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их плотность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3860" cy="201930"/>
            <wp:effectExtent l="19050" t="0" r="0" b="0"/>
            <wp:docPr id="6" name="Рисунок 6" descr="$f_\theta(y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f_\theta(y)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«почти» (с точностью до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0" t="0" r="0" b="0"/>
            <wp:docPr id="7" name="Рисунок 7" descr="$dy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y$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) вероятность попадания в точку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78435"/>
            <wp:effectExtent l="19050" t="0" r="0" b="0"/>
            <wp:docPr id="8" name="Рисунок 8" descr="$y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y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А для дискретных распределений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9" name="Рисунок 9" descr="$\mathscr F_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\mathscr F_\theta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вероятность попасть в точку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78435"/>
            <wp:effectExtent l="19050" t="0" r="0" b="0"/>
            <wp:docPr id="10" name="Рисунок 10" descr="$y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y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равна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4710" cy="201930"/>
            <wp:effectExtent l="19050" t="0" r="0" b="0"/>
            <wp:docPr id="11" name="Рисунок 11" descr="${\mathsf P}_\theta\,(X_1=y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{\mathsf P}_\theta\,(X_1=y)$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И то, и другое мы будем называть плотностью 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12" name="Рисунок 12" descr="$\mathscr F_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\mathscr F_\theta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Итак,</w:t>
      </w:r>
    </w:p>
    <w:p w:rsidR="007704D7" w:rsidRPr="007704D7" w:rsidRDefault="007704D7" w:rsidP="007704D7">
      <w:pPr>
        <w:shd w:val="clear" w:color="auto" w:fill="E6E6D9"/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Определение 5.</w:t>
      </w:r>
      <w:bookmarkStart w:id="1" w:name="def5"/>
      <w:bookmarkEnd w:id="1"/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Функцию</w:t>
      </w:r>
      <w:bookmarkStart w:id="2" w:name="8052"/>
      <w:bookmarkStart w:id="3" w:name="8053"/>
      <w:bookmarkEnd w:id="2"/>
      <w:bookmarkEnd w:id="3"/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64835" cy="546100"/>
            <wp:effectExtent l="19050" t="0" r="0" b="0"/>
            <wp:docPr id="13" name="Рисунок 13" descr="\begin{displaymath}&#10;f_\theta(y)=\begin{cases}&#10;\textrm{плотность } f_\theta(y),&#10; ...&#10; ...пределение } \mathscr F_\theta&#10; \textrm{ дискретно} \end{cases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begin{displaymath}&#10;f_\theta(y)=\begin{cases}&#10;\textrm{плотность } f_\theta(y),&#10; ...&#10; ...пределение } \mathscr F_\theta&#10; \textrm{ дискретно} \end{cases}\end{displaymath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hd w:val="clear" w:color="auto" w:fill="E6E6D9"/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мы будем называть </w:t>
      </w:r>
      <w:r w:rsidRPr="007704D7">
        <w:rPr>
          <w:rFonts w:eastAsia="Times New Roman"/>
          <w:color w:val="0000FF"/>
          <w:sz w:val="20"/>
          <w:szCs w:val="20"/>
          <w:lang w:eastAsia="ru-RU"/>
        </w:rPr>
        <w:t>плотностью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14" name="Рисунок 14" descr="$\mathscr F_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mathscr F_\theta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704D7" w:rsidRPr="007704D7" w:rsidRDefault="007704D7" w:rsidP="007704D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Для тех, кто знаком с понятием интеграла по мере, нет ничего странного в том, что мы ввели понятие плотности для дискретного распределения. Это — не плотность относительно меры Лебега, но плотность относительно </w:t>
      </w:r>
      <w:r w:rsidRPr="007704D7">
        <w:rPr>
          <w:rFonts w:eastAsia="Times New Roman"/>
          <w:color w:val="0000FF"/>
          <w:sz w:val="27"/>
          <w:szCs w:val="27"/>
          <w:lang w:eastAsia="ru-RU"/>
        </w:rPr>
        <w:t>считающей меры</w:t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Если для дискретного распределения величины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15" name="Рисунок 15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со значениями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" cy="178435"/>
            <wp:effectExtent l="19050" t="0" r="0" b="0"/>
            <wp:docPr id="16" name="Рисунок 16" descr="$a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a_1$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" cy="178435"/>
            <wp:effectExtent l="19050" t="0" r="7620" b="0"/>
            <wp:docPr id="17" name="Рисунок 17" descr="$a_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a_2$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18" name="Рисунок 18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ввести </w:t>
      </w:r>
      <w:r w:rsidRPr="007704D7">
        <w:rPr>
          <w:rFonts w:eastAsia="Times New Roman"/>
          <w:color w:val="0000FF"/>
          <w:sz w:val="20"/>
          <w:szCs w:val="20"/>
          <w:lang w:eastAsia="ru-RU"/>
        </w:rPr>
        <w:t>считающую меру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6370" cy="142240"/>
            <wp:effectExtent l="19050" t="0" r="0" b="0"/>
            <wp:docPr id="19" name="Рисунок 19" descr="$\char93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\char93 $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на борелевской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20" name="Рисунок 20" descr="$\sigm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\sigma$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-алгебре </w:t>
      </w:r>
      <w:bookmarkStart w:id="4" w:name="1370"/>
      <w:bookmarkEnd w:id="4"/>
      <w:r w:rsidRPr="007704D7">
        <w:rPr>
          <w:rFonts w:eastAsia="Times New Roman"/>
          <w:color w:val="000000"/>
          <w:sz w:val="20"/>
          <w:szCs w:val="20"/>
          <w:lang w:eastAsia="ru-RU"/>
        </w:rPr>
        <w:t>как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1960" cy="546100"/>
            <wp:effectExtent l="19050" t="0" r="2540" b="0"/>
            <wp:docPr id="21" name="Рисунок 21" descr="\begin{displaymath}&#10;\char93 (B)=\textrm{ количество } a_i, \textrm{ принадлежащи...&#10; ...har93 (B)=\int\limits_B \,\char93 (dy)=\sum\limits_{a_i\in B}1,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begin{displaymath}&#10;\char93 (B)=\textrm{ количество } a_i, \textrm{ принадлежащи...&#10; ...har93 (B)=\int\limits_B \,\char93 (dy)=\sum\limits_{a_i\in B}1,\end{displaymath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15685" cy="546100"/>
            <wp:effectExtent l="19050" t="0" r="0" b="0"/>
            <wp:docPr id="22" name="Рисунок 22" descr="\begin{displaymath}&#10;\textrm{ и тогда \quad \quad }&#10;{\mathsf P}_\theta\,(X_1\in B...&#10; ...sum\limits_{a_i\in B}{\mathsf P}_\theta\,(X_1=a_i).\quad \quad 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begin{displaymath}&#10;\textrm{ и тогда \quad \quad }&#10;{\mathsf P}_\theta\,(X_1\in B...&#10; ...sum\limits_{a_i\in B}{\mathsf P}_\theta\,(X_1=a_i).\quad \quad \end{displaymath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Если же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995" cy="178435"/>
            <wp:effectExtent l="19050" t="0" r="0" b="0"/>
            <wp:docPr id="23" name="Рисунок 23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 имеет абсолютно непрерывное распределение, то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3860" cy="201930"/>
            <wp:effectExtent l="19050" t="0" r="0" b="0"/>
            <wp:docPr id="24" name="Рисунок 24" descr="$f_\theta(y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f_\theta(y)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 есть привычная плотность относительно меры Лебега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4710" cy="201930"/>
            <wp:effectExtent l="19050" t="0" r="2540" b="0"/>
            <wp:docPr id="25" name="Рисунок 25" descr="$\lambda(dy)=dy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\lambda(dy)=dy$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04185" cy="534670"/>
            <wp:effectExtent l="19050" t="0" r="0" b="0"/>
            <wp:docPr id="26" name="Рисунок 26" descr="$\displaystyle{\mathsf P}_\theta\,(X_1\in B)=\int\limits_B f_\theta(y)\,\lambda(dy)=&#10;\int\limits_B f_\theta(y)\,dy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\displaystyle{\mathsf P}_\theta\,(X_1\in B)=\int\limits_B f_\theta(y)\,\lambda(dy)=&#10;\int\limits_B f_\theta(y)\,dy.$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hd w:val="clear" w:color="auto" w:fill="E6E6D9"/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Определение 6.</w:t>
      </w:r>
      <w:bookmarkStart w:id="5" w:name="def6"/>
      <w:bookmarkEnd w:id="5"/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lastRenderedPageBreak/>
        <w:t>Функция (случайная величина при фиксированном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27" name="Рисунок 27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)</w:t>
      </w:r>
      <w:bookmarkStart w:id="6" w:name="8067"/>
      <w:bookmarkEnd w:id="6"/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74415" cy="641350"/>
            <wp:effectExtent l="19050" t="0" r="6985" b="0"/>
            <wp:docPr id="28" name="Рисунок 28" descr="\begin{displaymath}&#10;f({\mathbf X}, \theta) = f_\theta(X_1)\cdot f_\theta(X_2) \c...&#10; ...\ldots&#10;\cdot f_\theta(X_n) = \prod\limits_{i=1}^n f_\theta(X_i)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begin{displaymath}&#10;f({\mathbf X}, \theta) = f_\theta(X_1)\cdot f_\theta(X_2) \c...&#10; ...\ldots&#10;\cdot f_\theta(X_n) = \prod\limits_{i=1}^n f_\theta(X_i)\end{displaymath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hd w:val="clear" w:color="auto" w:fill="E6E6D9"/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называется </w:t>
      </w:r>
      <w:r w:rsidRPr="007704D7">
        <w:rPr>
          <w:rFonts w:eastAsia="Times New Roman"/>
          <w:color w:val="0000FF"/>
          <w:sz w:val="20"/>
          <w:szCs w:val="20"/>
          <w:lang w:eastAsia="ru-RU"/>
        </w:rPr>
        <w:t>функцией правдоподобия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Функция (тоже случайная)</w:t>
      </w:r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58085" cy="641350"/>
            <wp:effectExtent l="19050" t="0" r="0" b="0"/>
            <wp:docPr id="29" name="Рисунок 29" descr="\begin{displaymath}&#10;L({\mathbf X}, \theta) = \ln f({\mathbf X}, \theta) =&#10; \sum\limits_{i=1}^n \ln f_\theta(X_i)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begin{displaymath}&#10;L({\mathbf X}, \theta) = \ln f({\mathbf X}, \theta) =&#10; \sum\limits_{i=1}^n \ln f_\theta(X_i)\end{displaymath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называется </w:t>
      </w:r>
      <w:r w:rsidRPr="007704D7">
        <w:rPr>
          <w:rFonts w:eastAsia="Times New Roman"/>
          <w:color w:val="0000FF"/>
          <w:sz w:val="20"/>
          <w:szCs w:val="20"/>
          <w:lang w:eastAsia="ru-RU"/>
        </w:rPr>
        <w:t>логарифмической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функцией правдоподобия.</w:t>
      </w:r>
      <w:bookmarkStart w:id="7" w:name="8077"/>
      <w:bookmarkStart w:id="8" w:name="8078"/>
      <w:bookmarkEnd w:id="7"/>
      <w:bookmarkEnd w:id="8"/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В дискретном случае функция правдоподобия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28395" cy="201930"/>
            <wp:effectExtent l="19050" t="0" r="0" b="0"/>
            <wp:docPr id="30" name="Рисунок 30" descr="$f(x_1,\ldots,x_n,\, \thet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f(x_1,\ldots,x_n,\, \theta)$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есть вероятность выборке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31" name="Рисунок 31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32" name="Рисунок 32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" cy="178435"/>
            <wp:effectExtent l="19050" t="0" r="3175" b="0"/>
            <wp:docPr id="33" name="Рисунок 33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X_n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в данной серии экспериментов равняться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8435" cy="178435"/>
            <wp:effectExtent l="19050" t="0" r="0" b="0"/>
            <wp:docPr id="34" name="Рисунок 34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x_1$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35" name="Рисунок 35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36" name="Рисунок 36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x_n$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Эта вероятность меняется в зависимости от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37" name="Рисунок 37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9140" cy="534670"/>
            <wp:effectExtent l="19050" t="0" r="0" b="0"/>
            <wp:docPr id="38" name="Рисунок 38" descr="\begin{displaymath}&#10;f({\mathbf x}, \theta) = \prod\limits_{i=1}^n f_\theta(x_i) ...&#10; ...ta\,(X_n=x_n) =&#10;{\mathsf P}_\theta\,(X_1=x_1, \ldots, X_n=x_n)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begin{displaymath}&#10;f({\mathbf x}, \theta) = \prod\limits_{i=1}^n f_\theta(x_i) ...&#10; ...ta\,(X_n=x_n) =&#10;{\mathsf P}_\theta\,(X_1=x_1, \ldots, X_n=x_n).\end{displaymath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hd w:val="clear" w:color="auto" w:fill="E6E6D9"/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Определение 7.</w:t>
      </w:r>
      <w:bookmarkStart w:id="9" w:name="def7"/>
      <w:bookmarkEnd w:id="9"/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FF"/>
          <w:sz w:val="20"/>
          <w:szCs w:val="20"/>
          <w:lang w:eastAsia="ru-RU"/>
        </w:rPr>
        <w:t>Оценкой максимального правдоподобия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78435"/>
            <wp:effectExtent l="19050" t="0" r="0" b="0"/>
            <wp:docPr id="39" name="Рисунок 39" descr="$\hat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\hat\theta$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неизвестного </w:t>
      </w:r>
      <w:bookmarkStart w:id="10" w:name="8084"/>
      <w:bookmarkEnd w:id="10"/>
      <w:r w:rsidRPr="007704D7">
        <w:rPr>
          <w:rFonts w:eastAsia="Times New Roman"/>
          <w:color w:val="000000"/>
          <w:sz w:val="20"/>
          <w:szCs w:val="20"/>
          <w:lang w:eastAsia="ru-RU"/>
        </w:rPr>
        <w:t>параметра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40" name="Рисунок 40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называют значение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41" name="Рисунок 41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при котором функция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0540" cy="201930"/>
            <wp:effectExtent l="19050" t="0" r="0" b="0"/>
            <wp:docPr id="42" name="Рисунок 42" descr="$f({\mathbf X}, \thet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f({\mathbf X}, \theta)$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достигает максимума (как функция от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43" name="Рисунок 43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при фиксированных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83590" cy="178435"/>
            <wp:effectExtent l="19050" t="0" r="0" b="0"/>
            <wp:docPr id="44" name="Рисунок 44" descr="$X_1, \ldots, 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X_1, \ldots, X_n$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):</w:t>
      </w:r>
    </w:p>
    <w:p w:rsidR="007704D7" w:rsidRPr="007704D7" w:rsidRDefault="007704D7" w:rsidP="007704D7">
      <w:pPr>
        <w:shd w:val="clear" w:color="auto" w:fill="E6E6D9"/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72565" cy="462915"/>
            <wp:effectExtent l="19050" t="0" r="0" b="0"/>
            <wp:docPr id="45" name="Рисунок 45" descr="\begin{displaymath}&#10;\hat\theta = \textrm{arg}~ \max_{\theta} f({\mathbf X}, \theta)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begin{displaymath}&#10;\hat\theta = \textrm{arg}~ \max_{\theta} f({\mathbf X}, \theta).\end{displaymath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Замечание 7.</w:t>
      </w:r>
      <w:bookmarkStart w:id="11" w:name="re8"/>
      <w:bookmarkEnd w:id="11"/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Поскольку функция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115" cy="189865"/>
            <wp:effectExtent l="19050" t="0" r="635" b="0"/>
            <wp:docPr id="46" name="Рисунок 46" descr="$\ln y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$\ln y$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монотонна, то точки максимума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0540" cy="201930"/>
            <wp:effectExtent l="19050" t="0" r="0" b="0"/>
            <wp:docPr id="47" name="Рисунок 47" descr="$f({\mathbf X}, \thet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f({\mathbf X}, \theta)$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4670" cy="201930"/>
            <wp:effectExtent l="19050" t="0" r="0" b="0"/>
            <wp:docPr id="48" name="Рисунок 48" descr="$L({\mathbf X}, \thet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$L({\mathbf X}, \theta)$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совпадают. Поэтому оценкой максимального правдоподобия (ОМП) можно называть точку максимума (по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49" name="Рисунок 49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) функции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0540" cy="201930"/>
            <wp:effectExtent l="19050" t="0" r="0" b="0"/>
            <wp:docPr id="50" name="Рисунок 50" descr="$L({\mathbf x}, \thet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$L({\mathbf x}, \theta)$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08125" cy="462915"/>
            <wp:effectExtent l="19050" t="0" r="0" b="0"/>
            <wp:docPr id="51" name="Рисунок 51" descr="\begin{displaymath}&#10;\hat\theta = \textrm{arg}~ \max_{\theta} L({\mathbf X}, \theta)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begin{displaymath}&#10;\hat\theta = \textrm{arg}~ \max_{\theta} L({\mathbf X}, \theta).\end{displaymath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Напомним, что точки экстремума функции — это либо точки, в которых производная обращается в нуль, либо точки разрыва функции/производной, либо крайние точки области определения функции.</w:t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Пример 7.</w:t>
      </w:r>
      <w:bookmarkStart w:id="12" w:name="ex7"/>
      <w:bookmarkEnd w:id="12"/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Пусть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52" name="Рисунок 52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53" name="Рисунок 53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" cy="178435"/>
            <wp:effectExtent l="19050" t="0" r="3175" b="0"/>
            <wp:docPr id="54" name="Рисунок 54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$X_n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выборка объема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" cy="130810"/>
            <wp:effectExtent l="19050" t="0" r="2540" b="0"/>
            <wp:docPr id="55" name="Рисунок 55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n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из распределения Пуассона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7490" cy="178435"/>
            <wp:effectExtent l="19050" t="0" r="0" b="0"/>
            <wp:docPr id="56" name="Рисунок 56" descr="$\text{\boldmath\ensuremath \Pi}_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\text{\boldmath\ensuremath \Pi}_\lambda$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где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3860" cy="142240"/>
            <wp:effectExtent l="19050" t="0" r="0" b="0"/>
            <wp:docPr id="57" name="Рисунок 57" descr="$\lambda\g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\lambda\gt$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Найдем ОМП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78435"/>
            <wp:effectExtent l="19050" t="0" r="0" b="0"/>
            <wp:docPr id="58" name="Рисунок 58" descr="$\hat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\hat\lambda$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неизвестного параметра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59" name="Рисунок 59" descr="$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\lambda$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4010" cy="510540"/>
            <wp:effectExtent l="19050" t="0" r="2540" b="0"/>
            <wp:docPr id="60" name="Рисунок 60" descr="\begin{displaymath}&#10;{\mathsf P}\,{\!}_\lambda(X_1=y)=\dfrac{\lambda^y}{y!}\,e^{-\lambda}, \qquad&#10;y=0,1,2,\ldots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begin{displaymath}&#10;{\mathsf P}\,{\!}_\lambda(X_1=y)=\dfrac{\lambda^y}{y!}\,e^{-\lambda}, \qquad&#10;y=0,1,2,\ldots\end{displaymath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634105" cy="653415"/>
            <wp:effectExtent l="19050" t="0" r="4445" b="0"/>
            <wp:docPr id="61" name="Рисунок 61" descr="\begin{displaymath}&#10;f({\mathbf X}, \lambda)=\prod\limits_{i=1}^n \dfrac{\lambda^...&#10; ...a}=&#10;\dfrac{\lambda^{n\overline X}}{\prod X_i!}\, e^{-n\lambda}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begin{displaymath}&#10;f({\mathbf X}, \lambda)=\prod\limits_{i=1}^n \dfrac{\lambda^...&#10; ...a}=&#10;\dfrac{\lambda^{n\overline X}}{\prod X_i!}\, e^{-n\lambda}.\end{displaymath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Поскольку эта функция при всех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3860" cy="142240"/>
            <wp:effectExtent l="19050" t="0" r="0" b="0"/>
            <wp:docPr id="62" name="Рисунок 62" descr="$\lambda\g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\lambda\gt$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 непрерывно дифференцируема по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8745" cy="130810"/>
            <wp:effectExtent l="19050" t="0" r="0" b="0"/>
            <wp:docPr id="63" name="Рисунок 63" descr="$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\lambda$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, можно искать точки экстремума, приравняв к нулю частную производную по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8745" cy="130810"/>
            <wp:effectExtent l="19050" t="0" r="0" b="0"/>
            <wp:docPr id="64" name="Рисунок 64" descr="$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\lambda$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. Но удобнее это делать для логарифмической функции правдоподобия: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09490" cy="546100"/>
            <wp:effectExtent l="19050" t="0" r="0" b="0"/>
            <wp:docPr id="65" name="Рисунок 65" descr="\begin{displaymath}&#10;L({\mathbf X}, \lambda)=\ln f({\mathbf X}, \lambda)=&#10;\ln \le...&#10; ...rline X \ln \lambda -&#10;\ln \prod\limits_{i=1}^n X_i! - n\lambda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begin{displaymath}&#10;L({\mathbf X}, \lambda)=\ln f({\mathbf X}, \lambda)=&#10;\ln \le...&#10; ...rline X \ln \lambda -&#10;\ln \prod\limits_{i=1}^n X_i! - n\lambda.\end{displaymath}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Тогда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1620" cy="510540"/>
            <wp:effectExtent l="19050" t="0" r="0" b="0"/>
            <wp:docPr id="66" name="Рисунок 66" descr="\begin{displaymath}&#10;\dfrac{\partial}{\partial\lambda} L({\mathbf X}, \lambda)&#10;=\dfrac{n\overline X}{\lambda} - n,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begin{displaymath}&#10;\dfrac{\partial}{\partial\lambda} L({\mathbf X}, \lambda)&#10;=\dfrac{n\overline X}{\lambda} - n,\end{displaymath}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и точка экстремума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8745" cy="178435"/>
            <wp:effectExtent l="19050" t="0" r="0" b="0"/>
            <wp:docPr id="67" name="Рисунок 67" descr="$\hat\lambd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$\hat\lambda$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 — решение уравнения: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90905" cy="403860"/>
            <wp:effectExtent l="0" t="0" r="4445" b="0"/>
            <wp:docPr id="68" name="Рисунок 68" descr="$\dfrac{n\overline X}{\lambda} - n = 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$\dfrac{n\overline X}{\lambda} - n = 0$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, то есть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9420" cy="178435"/>
            <wp:effectExtent l="19050" t="0" r="0" b="0"/>
            <wp:docPr id="69" name="Рисунок 69" descr="$\hat\lambda=\overline 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\hat\lambda=\overline X$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7704D7" w:rsidRPr="007704D7" w:rsidRDefault="007704D7" w:rsidP="007704D7">
      <w:pPr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Упражнение. 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1)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Убедиться, что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9420" cy="178435"/>
            <wp:effectExtent l="19050" t="0" r="0" b="0"/>
            <wp:docPr id="70" name="Рисунок 70" descr="$\hat\lambda=\overline 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\hat\lambda=\overline X$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точка максимума, а не минимума.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2)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Убедиться, что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9420" cy="178435"/>
            <wp:effectExtent l="19050" t="0" r="0" b="0"/>
            <wp:docPr id="71" name="Рисунок 71" descr="$\hat\lambda=\overline 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$\hat\lambda=\overline X$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совпадает с одной из оценок метода моментов. </w:t>
      </w:r>
      <w:r w:rsidRPr="007704D7">
        <w:rPr>
          <w:rFonts w:ascii="Arial" w:eastAsia="Times New Roman" w:hAnsi="Arial" w:cs="Arial"/>
          <w:color w:val="993399"/>
          <w:spacing w:val="19"/>
          <w:sz w:val="16"/>
          <w:szCs w:val="16"/>
          <w:shd w:val="clear" w:color="auto" w:fill="FFFF66"/>
          <w:lang w:eastAsia="ru-RU"/>
        </w:rPr>
        <w:t>по какому моменту?</w:t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Пример 8.</w:t>
      </w:r>
      <w:bookmarkStart w:id="13" w:name="ex7a"/>
      <w:bookmarkEnd w:id="13"/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Пусть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72" name="Рисунок 72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73" name="Рисунок 73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" cy="178435"/>
            <wp:effectExtent l="19050" t="0" r="3175" b="0"/>
            <wp:docPr id="74" name="Рисунок 74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$X_n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выборка объема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" cy="130810"/>
            <wp:effectExtent l="19050" t="0" r="2540" b="0"/>
            <wp:docPr id="75" name="Рисунок 75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n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из нормального 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3860" cy="189865"/>
            <wp:effectExtent l="19050" t="0" r="0" b="0"/>
            <wp:docPr id="76" name="Рисунок 76" descr="${\mathsf N}_{a,\sigma^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{\mathsf N}_{a,\sigma^2}$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где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2915" cy="142240"/>
            <wp:effectExtent l="19050" t="0" r="0" b="0"/>
            <wp:docPr id="77" name="Рисунок 77" descr="$a\in {\textrm{\upshape I\kern-0.20em R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a\in {\textrm{\upshape I\kern-0.20em R}}$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7355" cy="142240"/>
            <wp:effectExtent l="19050" t="0" r="0" b="0"/>
            <wp:docPr id="78" name="Рисунок 78" descr="$\sigma\g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\sigma\gt$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; и оба параметра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79" name="Рисунок 79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$a$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" cy="178435"/>
            <wp:effectExtent l="19050" t="0" r="7620" b="0"/>
            <wp:docPr id="80" name="Рисунок 80" descr="$\sigma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$\sigma^2$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неизвестны.</w:t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Выпишем плотность, функцию правдоподобия и логарифмическую функцию правдоподобия. Плотность: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14320" cy="605790"/>
            <wp:effectExtent l="19050" t="0" r="5080" b="0"/>
            <wp:docPr id="81" name="Рисунок 81" descr="\begin{displaymath}&#10;f_{(a,\sigma^2)}(y)=\dfrac{1}{\sqrt{2\pi\sigma^2}}\,&#10;\exp\left(\dfrac{-(y-a)^2}{2\sigma^2}\right),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begin{displaymath}&#10;f_{(a,\sigma^2)}(y)=\dfrac{1}{\sqrt{2\pi\sigma^2}}\,&#10;\exp\left(\dfrac{-(y-a)^2}{2\sigma^2}\right),\end{displaymath}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функция правдоподобия: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07075" cy="866775"/>
            <wp:effectExtent l="19050" t="0" r="3175" b="0"/>
            <wp:docPr id="82" name="Рисунок 82" descr="\begin{displaymath}&#10;f({\mathbf X}, a,\sigma^2)=\prod\limits_{i=1}^n&#10;\dfrac{1}{\s...&#10; ...\left(-\dfrac{\sum\limits_{i=1}^n (X_i-a)^2}{2\sigma^2}\right),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begin{displaymath}&#10;f({\mathbf X}, a,\sigma^2)=\prod\limits_{i=1}^n&#10;\dfrac{1}{\s...&#10; ...\left(-\dfrac{\sum\limits_{i=1}^n (X_i-a)^2}{2\sigma^2}\right),\end{displaymath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логарифмическая функция правдоподобия: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21555" cy="605790"/>
            <wp:effectExtent l="19050" t="0" r="0" b="0"/>
            <wp:docPr id="83" name="Рисунок 83" descr="\begin{displaymath}&#10;L({\mathbf X}, a,\sigma^2)=\ln f({\mathbf X}, a,\sigma^2) =&#10;...&#10; ...,\ln\sigma^2&#10;-\dfrac{\sum\limits_{i=1}^n (X_i-a)^2}{2\sigma^2}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begin{displaymath}&#10;L({\mathbf X}, a,\sigma^2)=\ln f({\mathbf X}, a,\sigma^2) =&#10;...&#10; ...,\ln\sigma^2&#10;-\dfrac{\sum\limits_{i=1}^n (X_i-a)^2}{2\sigma^2}.\end{displaymath}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lastRenderedPageBreak/>
        <w:t>В точке экстремума (по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0540" cy="213995"/>
            <wp:effectExtent l="19050" t="0" r="0" b="0"/>
            <wp:docPr id="84" name="Рисунок 84" descr="$(a,\sigma^2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$(a,\sigma^2)$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) гладкой функции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85" name="Рисунок 85" descr="$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$L$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обращаются в нуль обе частные производные: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32500" cy="605790"/>
            <wp:effectExtent l="19050" t="0" r="6350" b="0"/>
            <wp:docPr id="86" name="Рисунок 86" descr="\begin{displaymath}&#10;\dfrac{\partial}{\partial a} L({\mathbf X}, a,\sigma^2) =&#10;\d...&#10; ...}{2\sigma^2}&#10;+\dfrac{\sum\limits_{i=1}^n (X_i-a)^2}{2\sigma^4}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begin{displaymath}&#10;\dfrac{\partial}{\partial a} L({\mathbf X}, a,\sigma^2) =&#10;\d...&#10; ...}{2\sigma^2}&#10;+\dfrac{\sum\limits_{i=1}^n (X_i-a)^2}{2\sigma^4}.\end{displaymath}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Оценка максимального правдоподобия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0540" cy="237490"/>
            <wp:effectExtent l="19050" t="0" r="3810" b="0"/>
            <wp:docPr id="87" name="Рисунок 87" descr="$(\hat a, \hat{\sigma^2}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$(\hat a, \hat{\sigma^2})$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для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0540" cy="213995"/>
            <wp:effectExtent l="19050" t="0" r="0" b="0"/>
            <wp:docPr id="88" name="Рисунок 88" descr="$(a,\sigma^2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$(a,\sigma^2)$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7"/>
          <w:szCs w:val="27"/>
          <w:lang w:eastAsia="ru-RU"/>
        </w:rPr>
        <w:t> — решение системы уравнений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6115" cy="748030"/>
            <wp:effectExtent l="19050" t="0" r="0" b="0"/>
            <wp:docPr id="89" name="Рисунок 89" descr="\begin{displaymath}&#10;\dfrac{n \overline X - n a}{\sigma^2}=0; \quad \quad&#10;- \dfra...&#10; ...ma^2}&#10;+\dfrac{\sum\limits_{i=1}^n (X_i- a)^2}{2(\sigma^2)^2}=0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begin{displaymath}&#10;\dfrac{n \overline X - n a}{\sigma^2}=0; \quad \quad&#10;- \dfra...&#10; ...ma^2}&#10;+\dfrac{\sum\limits_{i=1}^n (X_i- a)^2}{2(\sigma^2)^2}=0.\end{displaymath}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eastAsia="Times New Roman"/>
          <w:color w:val="000000"/>
          <w:sz w:val="27"/>
          <w:szCs w:val="27"/>
          <w:lang w:eastAsia="ru-RU"/>
        </w:rPr>
        <w:t>Решая, получим хорошо знакомые оценки: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19705" cy="641350"/>
            <wp:effectExtent l="19050" t="0" r="4445" b="0"/>
            <wp:docPr id="90" name="Рисунок 90" descr="\begin{displaymath}&#10;\hat a=\overline X, \qquad&#10;\hat{\sigma^{2}} = \dfrac{1}{n} \sum\limits_{i=1}^n (X_i-\overline X)^2=S^2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begin{displaymath}&#10;\hat a=\overline X, \qquad&#10;\hat{\sigma^{2}} = \dfrac{1}{n} \sum\limits_{i=1}^n (X_i-\overline X)^2=S^2.\end{displaymath}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Упражнение. 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1)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Убедиться, что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1485" cy="178435"/>
            <wp:effectExtent l="19050" t="0" r="5715" b="0"/>
            <wp:docPr id="91" name="Рисунок 91" descr="$\hat a=\overline 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$\hat a=\overline X$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660" cy="189865"/>
            <wp:effectExtent l="19050" t="0" r="8890" b="0"/>
            <wp:docPr id="92" name="Рисунок 92" descr="$\hat{\sigma^{2}} = S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$\hat{\sigma^{2}} = S^2$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точка максимума, а не минимума.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2)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Убедиться, что эти оценки совпадают с некоторыми оценками метода моментов.</w:t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Пример 9.</w:t>
      </w:r>
      <w:bookmarkStart w:id="14" w:name="ex8"/>
      <w:bookmarkEnd w:id="14"/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Пусть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93" name="Рисунок 93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94" name="Рисунок 94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" cy="178435"/>
            <wp:effectExtent l="19050" t="0" r="3175" b="0"/>
            <wp:docPr id="95" name="Рисунок 95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$X_n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выборка объема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" cy="130810"/>
            <wp:effectExtent l="19050" t="0" r="2540" b="0"/>
            <wp:docPr id="96" name="Рисунок 96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$n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из равномерного 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675" cy="178435"/>
            <wp:effectExtent l="19050" t="0" r="3175" b="0"/>
            <wp:docPr id="97" name="Рисунок 97" descr="${\mathsf U}_{0,\thet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${\mathsf U}_{0,\theta}$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где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5925" cy="142240"/>
            <wp:effectExtent l="19050" t="0" r="3175" b="0"/>
            <wp:docPr id="98" name="Рисунок 98" descr="$\theta\g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$\theta\gt$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Тогда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8665" cy="249555"/>
            <wp:effectExtent l="19050" t="0" r="635" b="0"/>
            <wp:docPr id="99" name="Рисунок 99" descr="$\hat\theta=X_{(n)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$\hat\theta=X_{(n)}$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(см. [</w:t>
      </w:r>
      <w:hyperlink r:id="rId67" w:anchor="cher" w:history="1">
        <w:r w:rsidRPr="007704D7">
          <w:rPr>
            <w:rFonts w:ascii="Arial" w:eastAsia="Times New Roman" w:hAnsi="Arial" w:cs="Arial"/>
            <w:b/>
            <w:bCs/>
            <w:color w:val="000080"/>
            <w:spacing w:val="37"/>
            <w:sz w:val="22"/>
            <w:u w:val="single"/>
            <w:lang w:eastAsia="ru-RU"/>
          </w:rPr>
          <w:t>3</w:t>
        </w:r>
      </w:hyperlink>
      <w:r w:rsidRPr="007704D7">
        <w:rPr>
          <w:rFonts w:eastAsia="Times New Roman"/>
          <w:color w:val="000000"/>
          <w:sz w:val="20"/>
          <w:szCs w:val="20"/>
          <w:lang w:eastAsia="ru-RU"/>
        </w:rPr>
        <w:t>, пример 4.4, с.24] или [</w:t>
      </w:r>
      <w:hyperlink r:id="rId68" w:anchor="bor1" w:history="1">
        <w:r w:rsidRPr="007704D7">
          <w:rPr>
            <w:rFonts w:ascii="Arial" w:eastAsia="Times New Roman" w:hAnsi="Arial" w:cs="Arial"/>
            <w:b/>
            <w:bCs/>
            <w:color w:val="000080"/>
            <w:spacing w:val="37"/>
            <w:sz w:val="22"/>
            <w:u w:val="single"/>
            <w:lang w:eastAsia="ru-RU"/>
          </w:rPr>
          <w:t>1</w:t>
        </w:r>
      </w:hyperlink>
      <w:r w:rsidRPr="007704D7">
        <w:rPr>
          <w:rFonts w:eastAsia="Times New Roman"/>
          <w:color w:val="000000"/>
          <w:sz w:val="20"/>
          <w:szCs w:val="20"/>
          <w:lang w:eastAsia="ru-RU"/>
        </w:rPr>
        <w:t>, пример 5, с.91]).</w:t>
      </w:r>
    </w:p>
    <w:p w:rsidR="007704D7" w:rsidRPr="007704D7" w:rsidRDefault="007704D7" w:rsidP="007704D7">
      <w:pPr>
        <w:spacing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Пример 10.</w:t>
      </w:r>
      <w:bookmarkStart w:id="15" w:name="ex9"/>
      <w:bookmarkEnd w:id="15"/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Пусть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78435"/>
            <wp:effectExtent l="19050" t="0" r="0" b="0"/>
            <wp:docPr id="100" name="Рисунок 100" descr="$X_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$X_1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995" cy="130810"/>
            <wp:effectExtent l="19050" t="0" r="0" b="0"/>
            <wp:docPr id="101" name="Рисунок 101" descr="$\ldot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$\ldots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5425" cy="178435"/>
            <wp:effectExtent l="19050" t="0" r="3175" b="0"/>
            <wp:docPr id="102" name="Рисунок 102" descr="$X_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$X_n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выборка объема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810" cy="130810"/>
            <wp:effectExtent l="19050" t="0" r="2540" b="0"/>
            <wp:docPr id="103" name="Рисунок 103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$n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из равномерного 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7045" cy="189865"/>
            <wp:effectExtent l="19050" t="0" r="8255" b="0"/>
            <wp:docPr id="104" name="Рисунок 104" descr="${\mathsf U}_{\theta,\theta+5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${\mathsf U}_{\theta,\theta+5}$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где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2915" cy="142240"/>
            <wp:effectExtent l="19050" t="0" r="0" b="0"/>
            <wp:docPr id="105" name="Рисунок 105" descr="$\theta\in{\textrm{\upshape I\kern-0.20em R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$\theta\in{\textrm{\upshape I\kern-0.20em R}}$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(см. также [</w:t>
      </w:r>
      <w:hyperlink r:id="rId71" w:anchor="bor1" w:history="1">
        <w:r w:rsidRPr="007704D7">
          <w:rPr>
            <w:rFonts w:ascii="Arial" w:eastAsia="Times New Roman" w:hAnsi="Arial" w:cs="Arial"/>
            <w:b/>
            <w:bCs/>
            <w:color w:val="000080"/>
            <w:spacing w:val="37"/>
            <w:sz w:val="22"/>
            <w:u w:val="single"/>
            <w:lang w:eastAsia="ru-RU"/>
          </w:rPr>
          <w:t>1</w:t>
        </w:r>
      </w:hyperlink>
      <w:r w:rsidRPr="007704D7">
        <w:rPr>
          <w:rFonts w:eastAsia="Times New Roman"/>
          <w:color w:val="000000"/>
          <w:sz w:val="20"/>
          <w:szCs w:val="20"/>
          <w:lang w:eastAsia="ru-RU"/>
        </w:rPr>
        <w:t>, пример 4, с.91]).</w:t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Выпишем плотность распределения и функцию правдоподобия. Плотность: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53335" cy="641350"/>
            <wp:effectExtent l="19050" t="0" r="0" b="0"/>
            <wp:docPr id="106" name="Рисунок 106" descr="\begin{displaymath}&#10;f_{\theta}(y)=\begin{cases}&#10;1/5, &amp; \textrm{ если } y\in[\theta,\theta+5] \cr&#10; 0 &amp; \textrm{ иначе}, \end{cases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begin{displaymath}&#10;f_{\theta}(y)=\begin{cases}&#10;1/5, &amp; \textrm{ если } y\in[\theta,\theta+5] \cr&#10; 0 &amp; \textrm{ иначе}, \end{cases}\end{displaymath}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функция правдоподобия: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09005" cy="546100"/>
            <wp:effectExtent l="19050" t="0" r="0" b="0"/>
            <wp:docPr id="107" name="Рисунок 107" descr="\begin{displaymath}&#10;f({\mathbf X},\theta)=\begin{cases}&#10;(1/5)^n, &amp; \textrm{если ...&#10; ..._{(n)}\leqslant\theta{+}5 \cr&#10; 0 &amp; \textrm{иначе }\end{cases}= 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begin{displaymath}&#10;f({\mathbf X},\theta)=\begin{cases}&#10;(1/5)^n, &amp; \textrm{если ...&#10; ..._{(n)}\leqslant\theta{+}5 \cr&#10; 0 &amp; \textrm{иначе }\end{cases}= \end{displaymath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14320" cy="641350"/>
            <wp:effectExtent l="19050" t="0" r="5080" b="0"/>
            <wp:docPr id="108" name="Рисунок 108" descr="\begin{displaymath}&#10;=\begin{cases}&#10;(1/5)^n, &amp; \textrm{ если } X_{(n)}-5\leqslant\theta\leqslant X_{(1)} \cr&#10; 0 &amp; \textrm{ иначе}. \end{cases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begin{displaymath}&#10;=\begin{cases}&#10;(1/5)^n, &amp; \textrm{ если } X_{(n)}-5\leqslant\theta\leqslant X_{(1)} \cr&#10; 0 &amp; \textrm{ иначе}. \end{cases}\end{displaymath}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Функция правдоподобия достигает своего максимального значения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8475" cy="201930"/>
            <wp:effectExtent l="19050" t="0" r="0" b="0"/>
            <wp:docPr id="109" name="Рисунок 109" descr="$(1/5)^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$(1/5)^n$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во всех точках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41755" cy="213995"/>
            <wp:effectExtent l="19050" t="0" r="0" b="0"/>
            <wp:docPr id="110" name="Рисунок 110" descr="$\theta\in[X_{(n)}-5, X_{(1)}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$\theta\in[X_{(n)}-5, X_{(1)}]$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 График этой функции изображен на рис. </w:t>
      </w:r>
      <w:hyperlink r:id="rId77" w:anchor="fig3b" w:history="1">
        <w:r w:rsidRPr="007704D7">
          <w:rPr>
            <w:rFonts w:eastAsia="Times New Roman"/>
            <w:color w:val="000080"/>
            <w:sz w:val="20"/>
            <w:u w:val="single"/>
            <w:lang w:eastAsia="ru-RU"/>
          </w:rPr>
          <w:t>4</w:t>
        </w:r>
      </w:hyperlink>
      <w:r w:rsidRPr="007704D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</w:tblGrid>
      <w:tr w:rsidR="007704D7" w:rsidRPr="007704D7" w:rsidTr="007704D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4D7" w:rsidRPr="007704D7" w:rsidRDefault="007704D7" w:rsidP="007704D7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bookmarkStart w:id="16" w:name="fig3b"/>
            <w:bookmarkStart w:id="17" w:name="7165"/>
            <w:bookmarkEnd w:id="16"/>
            <w:bookmarkEnd w:id="17"/>
            <w:r w:rsidRPr="007704D7">
              <w:rPr>
                <w:rFonts w:ascii="Arial" w:eastAsia="Times New Roman" w:hAnsi="Arial" w:cs="Arial"/>
                <w:b/>
                <w:bCs/>
                <w:color w:val="006699"/>
                <w:spacing w:val="37"/>
                <w:sz w:val="22"/>
                <w:szCs w:val="22"/>
                <w:lang w:eastAsia="ru-RU"/>
              </w:rPr>
              <w:t>Рис. 4:</w:t>
            </w:r>
            <w:r w:rsidRPr="007704D7">
              <w:rPr>
                <w:rFonts w:ascii="Verdana" w:eastAsia="Times New Roman" w:hAnsi="Verdana"/>
                <w:sz w:val="20"/>
                <w:szCs w:val="20"/>
                <w:lang w:eastAsia="ru-RU"/>
              </w:rPr>
              <w:t> Пример </w:t>
            </w:r>
            <w:hyperlink r:id="rId78" w:anchor="ex9" w:history="1">
              <w:r w:rsidRPr="007704D7">
                <w:rPr>
                  <w:rFonts w:ascii="Verdana" w:eastAsia="Times New Roman" w:hAnsi="Verdana"/>
                  <w:color w:val="000080"/>
                  <w:sz w:val="20"/>
                  <w:u w:val="single"/>
                  <w:lang w:eastAsia="ru-RU"/>
                </w:rPr>
                <w:t>10</w:t>
              </w:r>
            </w:hyperlink>
            <w:r w:rsidRPr="007704D7">
              <w:rPr>
                <w:rFonts w:ascii="Verdana" w:eastAsia="Times New Roman" w:hAnsi="Verdana"/>
                <w:sz w:val="20"/>
                <w:szCs w:val="20"/>
                <w:lang w:eastAsia="ru-RU"/>
              </w:rPr>
              <w:t>.</w:t>
            </w:r>
          </w:p>
        </w:tc>
      </w:tr>
      <w:tr w:rsidR="007704D7" w:rsidRPr="007704D7" w:rsidTr="007704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4D7" w:rsidRPr="007704D7" w:rsidRDefault="007704D7" w:rsidP="007704D7">
            <w:pPr>
              <w:spacing w:before="187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7275" cy="1377315"/>
                  <wp:effectExtent l="19050" t="0" r="0" b="0"/>
                  <wp:docPr id="111" name="Рисунок 111" descr="\begin{figure}&#10;\unitlength=0.8mm&#10;\begin{picture}&#10;(60.00,25.00)(0,-10)&#10;\put(5.00,...&#10; ...0.00,35.00){\makebox(0,0)[lc]{$f({\mathbf X},\theta)$}}\end{picture}\end{figu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begin{figure}&#10;\unitlength=0.8mm&#10;\begin{picture}&#10;(60.00,25.00)(0,-10)&#10;\put(5.00,...&#10; ...0.00,35.00){\makebox(0,0)[lc]{$f({\mathbf X},\theta)$}}\end{picture}\end{figu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Любая точка может служить оценкой максимального правдоподобия. Получаем более чем счетное число оценок вида</w:t>
      </w:r>
    </w:p>
    <w:p w:rsidR="007704D7" w:rsidRPr="007704D7" w:rsidRDefault="007704D7" w:rsidP="007704D7">
      <w:pPr>
        <w:spacing w:before="187" w:after="100" w:afterAutospacing="1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97100" cy="403860"/>
            <wp:effectExtent l="19050" t="0" r="0" b="0"/>
            <wp:docPr id="112" name="Рисунок 112" descr="\begin{displaymath}&#10;\hat\theta_\alpha=(1-\alpha)(X_{(n)}-5)+\alpha X_{(1)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begin{displaymath}&#10;\hat\theta_\alpha=(1-\alpha)(X_{(n)}-5)+\alpha X_{(1)}\end{displaymath}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D7" w:rsidRPr="007704D7" w:rsidRDefault="007704D7" w:rsidP="007704D7">
      <w:pPr>
        <w:spacing w:before="187" w:after="100" w:afterAutospacing="1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eastAsia="Times New Roman"/>
          <w:color w:val="000000"/>
          <w:sz w:val="20"/>
          <w:szCs w:val="20"/>
          <w:lang w:eastAsia="ru-RU"/>
        </w:rPr>
        <w:t>при разных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8975" cy="201930"/>
            <wp:effectExtent l="19050" t="0" r="0" b="0"/>
            <wp:docPr id="113" name="Рисунок 113" descr="$\alpha\in [0,\,1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$\alpha\in [0,\,1]$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 в том числе и 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5520" cy="249555"/>
            <wp:effectExtent l="19050" t="0" r="5080" b="0"/>
            <wp:docPr id="114" name="Рисунок 114" descr="https://nsu.ru/mmf/tvims/chernova/ms/lec/img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nsu.ru/mmf/tvims/chernova/ms/lec/img34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,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8975" cy="249555"/>
            <wp:effectExtent l="19050" t="0" r="0" b="0"/>
            <wp:docPr id="115" name="Рисунок 115" descr="https://nsu.ru/mmf/tvims/chernova/ms/lec/img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nsu.ru/mmf/tvims/chernova/ms/lec/img347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— концы отрезка.</w:t>
      </w:r>
    </w:p>
    <w:p w:rsidR="007704D7" w:rsidRPr="007704D7" w:rsidRDefault="007704D7" w:rsidP="007704D7">
      <w:pPr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Упражнение.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1)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Убедиться, что отрезок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45210" cy="213995"/>
            <wp:effectExtent l="19050" t="0" r="2540" b="0"/>
            <wp:docPr id="116" name="Рисунок 116" descr="$[X_{(n)}-5, X_{(1)}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$[X_{(n)}-5, X_{(1)}]$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не пуст.</w:t>
      </w:r>
    </w:p>
    <w:p w:rsidR="007704D7" w:rsidRPr="007704D7" w:rsidRDefault="007704D7" w:rsidP="007704D7">
      <w:pPr>
        <w:spacing w:before="187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7704D7">
        <w:rPr>
          <w:rFonts w:ascii="Arial" w:eastAsia="Times New Roman" w:hAnsi="Arial" w:cs="Arial"/>
          <w:b/>
          <w:bCs/>
          <w:color w:val="006699"/>
          <w:spacing w:val="37"/>
          <w:sz w:val="22"/>
          <w:szCs w:val="22"/>
          <w:lang w:eastAsia="ru-RU"/>
        </w:rPr>
        <w:t>2)</w:t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Найти оценку метода моментов (по первому моменту) и убедиться, что она иная по сравнению с ОМП. 3) Найти ОМП параметра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8745" cy="130810"/>
            <wp:effectExtent l="19050" t="0" r="0" b="0"/>
            <wp:docPr id="117" name="Рисунок 117" descr="$\th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$\theta$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 равномерного распределения </w:t>
      </w:r>
      <w:r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1795" cy="178435"/>
            <wp:effectExtent l="19050" t="0" r="8255" b="0"/>
            <wp:docPr id="118" name="Рисунок 118" descr="${\mathsf U}_{\theta,2\thet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${\mathsf U}_{\theta,2\theta}$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D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704D7" w:rsidRDefault="007704D7"/>
    <w:sectPr w:rsidR="007704D7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704D7"/>
    <w:rsid w:val="00587554"/>
    <w:rsid w:val="006E6FC4"/>
    <w:rsid w:val="007704D7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4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781">
          <w:marLeft w:val="374"/>
          <w:marRight w:val="374"/>
          <w:marTop w:val="281"/>
          <w:marBottom w:val="0"/>
          <w:divBdr>
            <w:top w:val="single" w:sz="12" w:space="9" w:color="6699CC"/>
            <w:left w:val="single" w:sz="12" w:space="9" w:color="6699CC"/>
            <w:bottom w:val="single" w:sz="12" w:space="14" w:color="6699CC"/>
            <w:right w:val="single" w:sz="12" w:space="9" w:color="6699CC"/>
          </w:divBdr>
        </w:div>
        <w:div w:id="1139374523">
          <w:marLeft w:val="842"/>
          <w:marRight w:val="842"/>
          <w:marTop w:val="281"/>
          <w:marBottom w:val="0"/>
          <w:divBdr>
            <w:top w:val="none" w:sz="0" w:space="9" w:color="auto"/>
            <w:left w:val="single" w:sz="12" w:space="19" w:color="FF0000"/>
            <w:bottom w:val="none" w:sz="0" w:space="14" w:color="auto"/>
            <w:right w:val="none" w:sz="0" w:space="14" w:color="auto"/>
          </w:divBdr>
        </w:div>
        <w:div w:id="798184124">
          <w:marLeft w:val="374"/>
          <w:marRight w:val="374"/>
          <w:marTop w:val="281"/>
          <w:marBottom w:val="0"/>
          <w:divBdr>
            <w:top w:val="single" w:sz="12" w:space="9" w:color="6699CC"/>
            <w:left w:val="single" w:sz="12" w:space="9" w:color="6699CC"/>
            <w:bottom w:val="single" w:sz="12" w:space="14" w:color="6699CC"/>
            <w:right w:val="single" w:sz="12" w:space="9" w:color="6699CC"/>
          </w:divBdr>
        </w:div>
        <w:div w:id="323512226">
          <w:marLeft w:val="374"/>
          <w:marRight w:val="374"/>
          <w:marTop w:val="281"/>
          <w:marBottom w:val="0"/>
          <w:divBdr>
            <w:top w:val="single" w:sz="12" w:space="9" w:color="6699CC"/>
            <w:left w:val="single" w:sz="12" w:space="9" w:color="6699CC"/>
            <w:bottom w:val="single" w:sz="12" w:space="14" w:color="6699CC"/>
            <w:right w:val="single" w:sz="12" w:space="9" w:color="6699CC"/>
          </w:divBdr>
        </w:div>
        <w:div w:id="1217005581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12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73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56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754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414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99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225"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hyperlink" Target="https://nsu.ru/mmf/tvims/chernova/ms/lec/node67.html" TargetMode="External"/><Relationship Id="rId76" Type="http://schemas.openxmlformats.org/officeDocument/2006/relationships/image" Target="media/image70.gif"/><Relationship Id="rId84" Type="http://schemas.openxmlformats.org/officeDocument/2006/relationships/image" Target="media/image76.gif"/><Relationship Id="rId7" Type="http://schemas.openxmlformats.org/officeDocument/2006/relationships/image" Target="media/image4.gif"/><Relationship Id="rId71" Type="http://schemas.openxmlformats.org/officeDocument/2006/relationships/hyperlink" Target="https://nsu.ru/mmf/tvims/chernova/ms/lec/node67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68.gif"/><Relationship Id="rId79" Type="http://schemas.openxmlformats.org/officeDocument/2006/relationships/image" Target="media/image71.gif"/><Relationship Id="rId87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4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4.gif"/><Relationship Id="rId77" Type="http://schemas.openxmlformats.org/officeDocument/2006/relationships/hyperlink" Target="https://nsu.ru/mmf/tvims/chernova/ms/lec/node14.html" TargetMode="Externa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6.gif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hyperlink" Target="https://nsu.ru/mmf/tvims/chernova/ms/lec/node67.html" TargetMode="Externa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5.gif"/><Relationship Id="rId75" Type="http://schemas.openxmlformats.org/officeDocument/2006/relationships/image" Target="media/image69.gif"/><Relationship Id="rId83" Type="http://schemas.openxmlformats.org/officeDocument/2006/relationships/image" Target="media/image7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67.gif"/><Relationship Id="rId78" Type="http://schemas.openxmlformats.org/officeDocument/2006/relationships/hyperlink" Target="https://nsu.ru/mmf/tvims/chernova/ms/lec/node14.html" TargetMode="External"/><Relationship Id="rId81" Type="http://schemas.openxmlformats.org/officeDocument/2006/relationships/image" Target="media/image73.gi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2020-04-03T10:12:00Z</dcterms:created>
  <dcterms:modified xsi:type="dcterms:W3CDTF">2020-04-03T10:15:00Z</dcterms:modified>
</cp:coreProperties>
</file>