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22" w:rsidRDefault="00184E22" w:rsidP="00184E22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Arial" w:hAnsi="Arial" w:cs="Arial"/>
          <w:b/>
          <w:color w:val="444444"/>
          <w:szCs w:val="20"/>
        </w:rPr>
      </w:pPr>
      <w:r w:rsidRPr="00184E22">
        <w:rPr>
          <w:rFonts w:ascii="Arial" w:hAnsi="Arial" w:cs="Arial"/>
          <w:b/>
          <w:color w:val="444444"/>
          <w:szCs w:val="20"/>
        </w:rPr>
        <w:t>Тема: Классификация физических упражнений</w:t>
      </w:r>
    </w:p>
    <w:p w:rsidR="00184E22" w:rsidRPr="00184E22" w:rsidRDefault="00184E22" w:rsidP="00184E22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Arial" w:hAnsi="Arial" w:cs="Arial"/>
          <w:b/>
          <w:color w:val="444444"/>
          <w:szCs w:val="20"/>
        </w:rPr>
      </w:pPr>
    </w:p>
    <w:p w:rsidR="00184E22" w:rsidRPr="00184E22" w:rsidRDefault="00184E22" w:rsidP="00184E22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444444"/>
          <w:szCs w:val="20"/>
        </w:rPr>
      </w:pPr>
      <w:r w:rsidRPr="00184E22">
        <w:rPr>
          <w:rFonts w:ascii="Arial" w:hAnsi="Arial" w:cs="Arial"/>
          <w:color w:val="444444"/>
          <w:szCs w:val="20"/>
        </w:rPr>
        <w:t>Классификация физических упражнений — это разделение их на группы (классы) в соответствии с определенным классификационным признаком. С помощью классификации учитель, преподаватель, тренер мо</w:t>
      </w:r>
      <w:r w:rsidRPr="00184E22">
        <w:rPr>
          <w:rFonts w:ascii="Arial" w:hAnsi="Arial" w:cs="Arial"/>
          <w:color w:val="444444"/>
          <w:szCs w:val="20"/>
        </w:rPr>
        <w:softHyphen/>
        <w:t xml:space="preserve">гут определять характерные свойства тех или иных физических упражнений, их образовательно-воспитательный потенциал, </w:t>
      </w:r>
      <w:proofErr w:type="gramStart"/>
      <w:r w:rsidRPr="00184E22">
        <w:rPr>
          <w:rFonts w:ascii="Arial" w:hAnsi="Arial" w:cs="Arial"/>
          <w:color w:val="444444"/>
          <w:szCs w:val="20"/>
        </w:rPr>
        <w:t>а</w:t>
      </w:r>
      <w:proofErr w:type="gramEnd"/>
      <w:r w:rsidRPr="00184E22">
        <w:rPr>
          <w:rFonts w:ascii="Arial" w:hAnsi="Arial" w:cs="Arial"/>
          <w:color w:val="444444"/>
          <w:szCs w:val="20"/>
        </w:rPr>
        <w:t xml:space="preserve"> следовательно, более целе</w:t>
      </w:r>
      <w:r w:rsidRPr="00184E22">
        <w:rPr>
          <w:rFonts w:ascii="Arial" w:hAnsi="Arial" w:cs="Arial"/>
          <w:color w:val="444444"/>
          <w:szCs w:val="20"/>
        </w:rPr>
        <w:softHyphen/>
        <w:t>направленно и эффективно подбирать те упражнения, которые в большей мере отвечают решению конкретных педагогических задач, индивидуаль</w:t>
      </w:r>
      <w:r w:rsidRPr="00184E22">
        <w:rPr>
          <w:rFonts w:ascii="Arial" w:hAnsi="Arial" w:cs="Arial"/>
          <w:color w:val="444444"/>
          <w:szCs w:val="20"/>
        </w:rPr>
        <w:softHyphen/>
        <w:t>ным и возрастным особенностям занимающихся, характеру физкультурной деятельности и условиям проведения занятий.</w:t>
      </w:r>
    </w:p>
    <w:p w:rsidR="00184E22" w:rsidRPr="00184E22" w:rsidRDefault="00184E22" w:rsidP="00184E22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444444"/>
          <w:szCs w:val="20"/>
        </w:rPr>
      </w:pPr>
      <w:r w:rsidRPr="00184E22">
        <w:rPr>
          <w:rFonts w:ascii="Arial" w:hAnsi="Arial" w:cs="Arial"/>
          <w:color w:val="444444"/>
          <w:szCs w:val="20"/>
        </w:rPr>
        <w:t xml:space="preserve">Следует иметь </w:t>
      </w:r>
      <w:proofErr w:type="gramStart"/>
      <w:r w:rsidRPr="00184E22">
        <w:rPr>
          <w:rFonts w:ascii="Arial" w:hAnsi="Arial" w:cs="Arial"/>
          <w:color w:val="444444"/>
          <w:szCs w:val="20"/>
        </w:rPr>
        <w:t>ввиду</w:t>
      </w:r>
      <w:proofErr w:type="gramEnd"/>
      <w:r w:rsidRPr="00184E22">
        <w:rPr>
          <w:rFonts w:ascii="Arial" w:hAnsi="Arial" w:cs="Arial"/>
          <w:color w:val="444444"/>
          <w:szCs w:val="20"/>
        </w:rPr>
        <w:t>, что каждое физическое упражнение обладает не одним, а несколькими характерными признаками. Поэтому одно и то же упражнение может быть представлено в разных классификациях. В связи с этим не может быть создано пригодной для каждого случая единой классификации упражнений.</w:t>
      </w:r>
    </w:p>
    <w:p w:rsidR="00184E22" w:rsidRPr="00184E22" w:rsidRDefault="00184E22" w:rsidP="00184E22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444444"/>
          <w:szCs w:val="20"/>
        </w:rPr>
      </w:pPr>
      <w:proofErr w:type="gramStart"/>
      <w:r w:rsidRPr="00184E22">
        <w:rPr>
          <w:rFonts w:ascii="Arial" w:hAnsi="Arial" w:cs="Arial"/>
          <w:color w:val="444444"/>
          <w:szCs w:val="20"/>
        </w:rPr>
        <w:t>Рассмотрим основные из них.</w:t>
      </w:r>
      <w:proofErr w:type="gramEnd"/>
    </w:p>
    <w:p w:rsidR="00184E22" w:rsidRPr="00184E22" w:rsidRDefault="00184E22" w:rsidP="00184E2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Cs w:val="20"/>
        </w:rPr>
      </w:pPr>
      <w:r w:rsidRPr="00184E22">
        <w:rPr>
          <w:rFonts w:ascii="Arial" w:hAnsi="Arial" w:cs="Arial"/>
          <w:color w:val="444444"/>
          <w:szCs w:val="20"/>
        </w:rPr>
        <w:t>1. </w:t>
      </w:r>
      <w:r w:rsidRPr="00184E22">
        <w:rPr>
          <w:rStyle w:val="a4"/>
          <w:rFonts w:ascii="Arial" w:hAnsi="Arial" w:cs="Arial"/>
          <w:color w:val="444444"/>
          <w:szCs w:val="20"/>
          <w:bdr w:val="none" w:sz="0" w:space="0" w:color="auto" w:frame="1"/>
        </w:rPr>
        <w:t>Классификация физических упражнений по признаку исто</w:t>
      </w:r>
      <w:r w:rsidRPr="00184E22">
        <w:rPr>
          <w:rStyle w:val="a4"/>
          <w:rFonts w:ascii="Arial" w:hAnsi="Arial" w:cs="Arial"/>
          <w:color w:val="444444"/>
          <w:szCs w:val="20"/>
          <w:bdr w:val="none" w:sz="0" w:space="0" w:color="auto" w:frame="1"/>
        </w:rPr>
        <w:softHyphen/>
        <w:t>рически сложившихся систем физического воспитания (гимнасти</w:t>
      </w:r>
      <w:r w:rsidRPr="00184E22">
        <w:rPr>
          <w:rStyle w:val="a4"/>
          <w:rFonts w:ascii="Arial" w:hAnsi="Arial" w:cs="Arial"/>
          <w:color w:val="444444"/>
          <w:szCs w:val="20"/>
          <w:bdr w:val="none" w:sz="0" w:space="0" w:color="auto" w:frame="1"/>
        </w:rPr>
        <w:softHyphen/>
        <w:t>ка, игра, туризм, спорт)</w:t>
      </w:r>
      <w:r w:rsidRPr="00184E22">
        <w:rPr>
          <w:rFonts w:ascii="Arial" w:hAnsi="Arial" w:cs="Arial"/>
          <w:color w:val="444444"/>
          <w:szCs w:val="20"/>
        </w:rPr>
        <w:t>. По этой классификации физические уп</w:t>
      </w:r>
      <w:r w:rsidRPr="00184E22">
        <w:rPr>
          <w:rFonts w:ascii="Arial" w:hAnsi="Arial" w:cs="Arial"/>
          <w:color w:val="444444"/>
          <w:szCs w:val="20"/>
        </w:rPr>
        <w:softHyphen/>
        <w:t>ражнения делятся на четыре группы: </w:t>
      </w:r>
      <w:r w:rsidRPr="00184E22">
        <w:rPr>
          <w:rStyle w:val="a5"/>
          <w:rFonts w:ascii="Arial" w:hAnsi="Arial" w:cs="Arial"/>
          <w:color w:val="444444"/>
          <w:szCs w:val="20"/>
          <w:bdr w:val="none" w:sz="0" w:space="0" w:color="auto" w:frame="1"/>
        </w:rPr>
        <w:t>гимнастические упражнения</w:t>
      </w:r>
      <w:r w:rsidRPr="00184E22">
        <w:rPr>
          <w:rFonts w:ascii="Arial" w:hAnsi="Arial" w:cs="Arial"/>
          <w:color w:val="444444"/>
          <w:szCs w:val="20"/>
        </w:rPr>
        <w:t>, характеризующиеся многообразием искусственно созданных дви</w:t>
      </w:r>
      <w:r w:rsidRPr="00184E22">
        <w:rPr>
          <w:rFonts w:ascii="Arial" w:hAnsi="Arial" w:cs="Arial"/>
          <w:color w:val="444444"/>
          <w:szCs w:val="20"/>
        </w:rPr>
        <w:softHyphen/>
        <w:t>жений и действий, эффективность которых оценивается избира</w:t>
      </w:r>
      <w:r w:rsidRPr="00184E22">
        <w:rPr>
          <w:rFonts w:ascii="Arial" w:hAnsi="Arial" w:cs="Arial"/>
          <w:color w:val="444444"/>
          <w:szCs w:val="20"/>
        </w:rPr>
        <w:softHyphen/>
        <w:t>тельностью воздействия на строение и функции организма, а так</w:t>
      </w:r>
      <w:r w:rsidRPr="00184E22">
        <w:rPr>
          <w:rFonts w:ascii="Arial" w:hAnsi="Arial" w:cs="Arial"/>
          <w:color w:val="444444"/>
          <w:szCs w:val="20"/>
        </w:rPr>
        <w:softHyphen/>
        <w:t>же правильностью, красотой и координационной сложностью всех движений; </w:t>
      </w:r>
      <w:r w:rsidRPr="00184E22">
        <w:rPr>
          <w:rStyle w:val="a5"/>
          <w:rFonts w:ascii="Arial" w:hAnsi="Arial" w:cs="Arial"/>
          <w:color w:val="444444"/>
          <w:szCs w:val="20"/>
          <w:bdr w:val="none" w:sz="0" w:space="0" w:color="auto" w:frame="1"/>
        </w:rPr>
        <w:t>игровые упражнения</w:t>
      </w:r>
      <w:r w:rsidRPr="00184E22">
        <w:rPr>
          <w:rFonts w:ascii="Arial" w:hAnsi="Arial" w:cs="Arial"/>
          <w:color w:val="444444"/>
          <w:szCs w:val="20"/>
        </w:rPr>
        <w:t>, состоящие из естественных видов действий (бега, бросков и т. п.), которые выполняются в разно</w:t>
      </w:r>
      <w:r w:rsidRPr="00184E22">
        <w:rPr>
          <w:rFonts w:ascii="Arial" w:hAnsi="Arial" w:cs="Arial"/>
          <w:color w:val="444444"/>
          <w:szCs w:val="20"/>
        </w:rPr>
        <w:softHyphen/>
        <w:t>образных вариантах в соответствии с изменяющейся игровой си</w:t>
      </w:r>
      <w:r w:rsidRPr="00184E22">
        <w:rPr>
          <w:rFonts w:ascii="Arial" w:hAnsi="Arial" w:cs="Arial"/>
          <w:color w:val="444444"/>
          <w:szCs w:val="20"/>
        </w:rPr>
        <w:softHyphen/>
        <w:t xml:space="preserve">туацией и оцениваются по эффективности влияния на организм в целом и по конечному результату действия (выше прыгнуть, </w:t>
      </w:r>
      <w:proofErr w:type="gramStart"/>
      <w:r w:rsidRPr="00184E22">
        <w:rPr>
          <w:rFonts w:ascii="Arial" w:hAnsi="Arial" w:cs="Arial"/>
          <w:color w:val="444444"/>
          <w:szCs w:val="20"/>
        </w:rPr>
        <w:t>точнее</w:t>
      </w:r>
      <w:proofErr w:type="gramEnd"/>
      <w:r w:rsidRPr="00184E22">
        <w:rPr>
          <w:rFonts w:ascii="Arial" w:hAnsi="Arial" w:cs="Arial"/>
          <w:color w:val="444444"/>
          <w:szCs w:val="20"/>
        </w:rPr>
        <w:t xml:space="preserve"> бросить и т. п.); </w:t>
      </w:r>
      <w:r w:rsidRPr="00184E22">
        <w:rPr>
          <w:rStyle w:val="a5"/>
          <w:rFonts w:ascii="Arial" w:hAnsi="Arial" w:cs="Arial"/>
          <w:color w:val="444444"/>
          <w:szCs w:val="20"/>
          <w:bdr w:val="none" w:sz="0" w:space="0" w:color="auto" w:frame="1"/>
        </w:rPr>
        <w:t>туристические физические упражнения</w:t>
      </w:r>
      <w:r w:rsidRPr="00184E22">
        <w:rPr>
          <w:rFonts w:ascii="Arial" w:hAnsi="Arial" w:cs="Arial"/>
          <w:color w:val="444444"/>
          <w:szCs w:val="20"/>
        </w:rPr>
        <w:t>, включающие ходьбу, бег, прыжки, преодоление препятствий, ходь</w:t>
      </w:r>
      <w:r w:rsidRPr="00184E22">
        <w:rPr>
          <w:rFonts w:ascii="Arial" w:hAnsi="Arial" w:cs="Arial"/>
          <w:color w:val="444444"/>
          <w:szCs w:val="20"/>
        </w:rPr>
        <w:softHyphen/>
        <w:t>бу на лыжах, езду на велосипеде, греблю в естественных природ</w:t>
      </w:r>
      <w:r w:rsidRPr="00184E22">
        <w:rPr>
          <w:rFonts w:ascii="Arial" w:hAnsi="Arial" w:cs="Arial"/>
          <w:color w:val="444444"/>
          <w:szCs w:val="20"/>
        </w:rPr>
        <w:softHyphen/>
        <w:t>ных условиях, эффективность которых оценивается комплексным воздействием на организм и результативностью преодоления рас</w:t>
      </w:r>
      <w:r w:rsidRPr="00184E22">
        <w:rPr>
          <w:rFonts w:ascii="Arial" w:hAnsi="Arial" w:cs="Arial"/>
          <w:color w:val="444444"/>
          <w:szCs w:val="20"/>
        </w:rPr>
        <w:softHyphen/>
        <w:t>стояния и препятствий на местности; </w:t>
      </w:r>
      <w:r w:rsidRPr="00184E22">
        <w:rPr>
          <w:rStyle w:val="a5"/>
          <w:rFonts w:ascii="Arial" w:hAnsi="Arial" w:cs="Arial"/>
          <w:color w:val="444444"/>
          <w:szCs w:val="20"/>
          <w:bdr w:val="none" w:sz="0" w:space="0" w:color="auto" w:frame="1"/>
        </w:rPr>
        <w:t>спортивные упражнения</w:t>
      </w:r>
      <w:r w:rsidRPr="00184E22">
        <w:rPr>
          <w:rFonts w:ascii="Arial" w:hAnsi="Arial" w:cs="Arial"/>
          <w:color w:val="444444"/>
          <w:szCs w:val="20"/>
        </w:rPr>
        <w:t> объединяют ту группу действий, исполнение которых искусственно стандартизировано в соответствии с Единой всесоюзной спортив</w:t>
      </w:r>
      <w:r w:rsidRPr="00184E22">
        <w:rPr>
          <w:rFonts w:ascii="Arial" w:hAnsi="Arial" w:cs="Arial"/>
          <w:color w:val="444444"/>
          <w:szCs w:val="20"/>
        </w:rPr>
        <w:softHyphen/>
        <w:t>ной классификацией и является предметом специализации для достижения максимальных спортивных результатов. К последней группе могут быть отнесены некоторые физические упражнения первых трех трупп, если им присущи перечисленные признаки (спортивные гимнастические упражнения, спортивные игровые уп</w:t>
      </w:r>
      <w:r w:rsidRPr="00184E22">
        <w:rPr>
          <w:rFonts w:ascii="Arial" w:hAnsi="Arial" w:cs="Arial"/>
          <w:color w:val="444444"/>
          <w:szCs w:val="20"/>
        </w:rPr>
        <w:softHyphen/>
        <w:t>ражнения, спортивные туристические упражнения).</w:t>
      </w:r>
    </w:p>
    <w:p w:rsidR="00184E22" w:rsidRPr="00184E22" w:rsidRDefault="00184E22" w:rsidP="00184E22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444444"/>
          <w:szCs w:val="20"/>
        </w:rPr>
      </w:pPr>
      <w:r w:rsidRPr="00184E22">
        <w:rPr>
          <w:rFonts w:ascii="Arial" w:hAnsi="Arial" w:cs="Arial"/>
          <w:color w:val="444444"/>
          <w:szCs w:val="20"/>
        </w:rPr>
        <w:t>Условность данной классификации видна в различии призна</w:t>
      </w:r>
      <w:r w:rsidRPr="00184E22">
        <w:rPr>
          <w:rFonts w:ascii="Arial" w:hAnsi="Arial" w:cs="Arial"/>
          <w:color w:val="444444"/>
          <w:szCs w:val="20"/>
        </w:rPr>
        <w:softHyphen/>
        <w:t>ков, характеризующих эти группы упражнений. Поэтому, напри</w:t>
      </w:r>
      <w:r w:rsidRPr="00184E22">
        <w:rPr>
          <w:rFonts w:ascii="Arial" w:hAnsi="Arial" w:cs="Arial"/>
          <w:color w:val="444444"/>
          <w:szCs w:val="20"/>
        </w:rPr>
        <w:softHyphen/>
        <w:t>мер, бег, хотя и в различных вариантах, представлен во всех четырех группах. Подобная классификация существует лишь как самая общая ориентировка в характере физических упражнений.</w:t>
      </w:r>
    </w:p>
    <w:p w:rsidR="00184E22" w:rsidRPr="00184E22" w:rsidRDefault="00184E22" w:rsidP="00184E2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Cs w:val="20"/>
        </w:rPr>
      </w:pPr>
      <w:r w:rsidRPr="00184E22">
        <w:rPr>
          <w:rFonts w:ascii="Arial" w:hAnsi="Arial" w:cs="Arial"/>
          <w:color w:val="444444"/>
          <w:szCs w:val="20"/>
        </w:rPr>
        <w:t>2. </w:t>
      </w:r>
      <w:r w:rsidRPr="00184E22">
        <w:rPr>
          <w:rStyle w:val="a4"/>
          <w:rFonts w:ascii="Arial" w:hAnsi="Arial" w:cs="Arial"/>
          <w:color w:val="444444"/>
          <w:szCs w:val="20"/>
          <w:bdr w:val="none" w:sz="0" w:space="0" w:color="auto" w:frame="1"/>
        </w:rPr>
        <w:t>Классификация упражнений по преимущественной целевой направленно</w:t>
      </w:r>
      <w:r w:rsidRPr="00184E22">
        <w:rPr>
          <w:rStyle w:val="a4"/>
          <w:rFonts w:ascii="Arial" w:hAnsi="Arial" w:cs="Arial"/>
          <w:color w:val="444444"/>
          <w:szCs w:val="20"/>
          <w:bdr w:val="none" w:sz="0" w:space="0" w:color="auto" w:frame="1"/>
        </w:rPr>
        <w:softHyphen/>
        <w:t>сти их использования</w:t>
      </w:r>
      <w:r w:rsidRPr="00184E22">
        <w:rPr>
          <w:rFonts w:ascii="Arial" w:hAnsi="Arial" w:cs="Arial"/>
          <w:color w:val="444444"/>
          <w:szCs w:val="20"/>
        </w:rPr>
        <w:t xml:space="preserve">. По этому признаку упражнения подразделяются на </w:t>
      </w:r>
      <w:proofErr w:type="spellStart"/>
      <w:r w:rsidRPr="00184E22">
        <w:rPr>
          <w:rFonts w:ascii="Arial" w:hAnsi="Arial" w:cs="Arial"/>
          <w:color w:val="444444"/>
          <w:szCs w:val="20"/>
        </w:rPr>
        <w:t>общеразвивающие</w:t>
      </w:r>
      <w:proofErr w:type="spellEnd"/>
      <w:r w:rsidRPr="00184E22">
        <w:rPr>
          <w:rFonts w:ascii="Arial" w:hAnsi="Arial" w:cs="Arial"/>
          <w:color w:val="444444"/>
          <w:szCs w:val="20"/>
        </w:rPr>
        <w:t>, профессионально-прикладные, спортивные, восстано</w:t>
      </w:r>
      <w:r w:rsidRPr="00184E22">
        <w:rPr>
          <w:rFonts w:ascii="Arial" w:hAnsi="Arial" w:cs="Arial"/>
          <w:color w:val="444444"/>
          <w:szCs w:val="20"/>
        </w:rPr>
        <w:softHyphen/>
        <w:t>вительные, рекреационные, лечебные, профилактические и др. В свою оче</w:t>
      </w:r>
      <w:r w:rsidRPr="00184E22">
        <w:rPr>
          <w:rFonts w:ascii="Arial" w:hAnsi="Arial" w:cs="Arial"/>
          <w:color w:val="444444"/>
          <w:szCs w:val="20"/>
        </w:rPr>
        <w:softHyphen/>
        <w:t xml:space="preserve">редь, в зависимости от значимости их в соответствующем виде физкультурной деятельности, они могут иметь различные разновидности. Например, спортивные </w:t>
      </w:r>
      <w:r w:rsidRPr="00184E22">
        <w:rPr>
          <w:rFonts w:ascii="Arial" w:hAnsi="Arial" w:cs="Arial"/>
          <w:color w:val="444444"/>
          <w:szCs w:val="20"/>
        </w:rPr>
        <w:lastRenderedPageBreak/>
        <w:t xml:space="preserve">упражнения подразделяются </w:t>
      </w:r>
      <w:proofErr w:type="gramStart"/>
      <w:r w:rsidRPr="00184E22">
        <w:rPr>
          <w:rFonts w:ascii="Arial" w:hAnsi="Arial" w:cs="Arial"/>
          <w:color w:val="444444"/>
          <w:szCs w:val="20"/>
        </w:rPr>
        <w:t>на</w:t>
      </w:r>
      <w:proofErr w:type="gramEnd"/>
      <w:r w:rsidRPr="00184E22">
        <w:rPr>
          <w:rFonts w:ascii="Arial" w:hAnsi="Arial" w:cs="Arial"/>
          <w:color w:val="444444"/>
          <w:szCs w:val="20"/>
        </w:rPr>
        <w:t xml:space="preserve"> соревновательные, специально-подготовительные и </w:t>
      </w:r>
      <w:proofErr w:type="spellStart"/>
      <w:r w:rsidRPr="00184E22">
        <w:rPr>
          <w:rFonts w:ascii="Arial" w:hAnsi="Arial" w:cs="Arial"/>
          <w:color w:val="444444"/>
          <w:szCs w:val="20"/>
        </w:rPr>
        <w:t>общеподготовительные</w:t>
      </w:r>
      <w:proofErr w:type="spellEnd"/>
      <w:r w:rsidRPr="00184E22">
        <w:rPr>
          <w:rFonts w:ascii="Arial" w:hAnsi="Arial" w:cs="Arial"/>
          <w:color w:val="444444"/>
          <w:szCs w:val="20"/>
        </w:rPr>
        <w:t>.</w:t>
      </w:r>
    </w:p>
    <w:p w:rsidR="00184E22" w:rsidRPr="00184E22" w:rsidRDefault="00184E22" w:rsidP="00184E22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444444"/>
          <w:szCs w:val="20"/>
        </w:rPr>
      </w:pPr>
      <w:r w:rsidRPr="00184E22">
        <w:rPr>
          <w:rFonts w:ascii="Arial" w:hAnsi="Arial" w:cs="Arial"/>
          <w:color w:val="444444"/>
          <w:szCs w:val="20"/>
        </w:rPr>
        <w:t>Соревновательные упражнения представляют собой двигательные дей</w:t>
      </w:r>
      <w:r w:rsidRPr="00184E22">
        <w:rPr>
          <w:rFonts w:ascii="Arial" w:hAnsi="Arial" w:cs="Arial"/>
          <w:color w:val="444444"/>
          <w:szCs w:val="20"/>
        </w:rPr>
        <w:softHyphen/>
        <w:t>ствия, которые являются предметом спортивной специализации и выполня</w:t>
      </w:r>
      <w:r w:rsidRPr="00184E22">
        <w:rPr>
          <w:rFonts w:ascii="Arial" w:hAnsi="Arial" w:cs="Arial"/>
          <w:color w:val="444444"/>
          <w:szCs w:val="20"/>
        </w:rPr>
        <w:softHyphen/>
        <w:t>ются в соответствии с правилами соревнований по данному виду спорта. Специально-подготовительные упражнения — это упражнения, представля</w:t>
      </w:r>
      <w:r w:rsidRPr="00184E22">
        <w:rPr>
          <w:rFonts w:ascii="Arial" w:hAnsi="Arial" w:cs="Arial"/>
          <w:color w:val="444444"/>
          <w:szCs w:val="20"/>
        </w:rPr>
        <w:softHyphen/>
        <w:t>ющие те или иные варианты соревновательного упражнения. Обязательным признаком этих упражнений является существенное сходство с соревнова</w:t>
      </w:r>
      <w:r w:rsidRPr="00184E22">
        <w:rPr>
          <w:rFonts w:ascii="Arial" w:hAnsi="Arial" w:cs="Arial"/>
          <w:color w:val="444444"/>
          <w:szCs w:val="20"/>
        </w:rPr>
        <w:softHyphen/>
        <w:t xml:space="preserve">тельным </w:t>
      </w:r>
      <w:proofErr w:type="gramStart"/>
      <w:r w:rsidRPr="00184E22">
        <w:rPr>
          <w:rFonts w:ascii="Arial" w:hAnsi="Arial" w:cs="Arial"/>
          <w:color w:val="444444"/>
          <w:szCs w:val="20"/>
        </w:rPr>
        <w:t>действием</w:t>
      </w:r>
      <w:proofErr w:type="gramEnd"/>
      <w:r w:rsidRPr="00184E22">
        <w:rPr>
          <w:rFonts w:ascii="Arial" w:hAnsi="Arial" w:cs="Arial"/>
          <w:color w:val="444444"/>
          <w:szCs w:val="20"/>
        </w:rPr>
        <w:t xml:space="preserve"> как по форме, так и по характеру проявления усилий. </w:t>
      </w:r>
      <w:proofErr w:type="spellStart"/>
      <w:r w:rsidRPr="00184E22">
        <w:rPr>
          <w:rFonts w:ascii="Arial" w:hAnsi="Arial" w:cs="Arial"/>
          <w:color w:val="444444"/>
          <w:szCs w:val="20"/>
        </w:rPr>
        <w:t>Общеподготовительные</w:t>
      </w:r>
      <w:proofErr w:type="spellEnd"/>
      <w:r w:rsidRPr="00184E22">
        <w:rPr>
          <w:rFonts w:ascii="Arial" w:hAnsi="Arial" w:cs="Arial"/>
          <w:color w:val="444444"/>
          <w:szCs w:val="20"/>
        </w:rPr>
        <w:t xml:space="preserve"> упражнения — это все остальные упражнения, включаемые в спортивную тренировку и служащие, прежде всего, средства</w:t>
      </w:r>
      <w:r w:rsidRPr="00184E22">
        <w:rPr>
          <w:rFonts w:ascii="Arial" w:hAnsi="Arial" w:cs="Arial"/>
          <w:color w:val="444444"/>
          <w:szCs w:val="20"/>
        </w:rPr>
        <w:softHyphen/>
        <w:t>ми общей подготовки спортсмена.</w:t>
      </w:r>
    </w:p>
    <w:p w:rsidR="00184E22" w:rsidRPr="00184E22" w:rsidRDefault="00184E22" w:rsidP="00184E2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Cs w:val="20"/>
        </w:rPr>
      </w:pPr>
      <w:r w:rsidRPr="00184E22">
        <w:rPr>
          <w:rFonts w:ascii="Arial" w:hAnsi="Arial" w:cs="Arial"/>
          <w:color w:val="444444"/>
          <w:szCs w:val="20"/>
        </w:rPr>
        <w:t>3. </w:t>
      </w:r>
      <w:r w:rsidRPr="00184E22">
        <w:rPr>
          <w:rStyle w:val="a4"/>
          <w:rFonts w:ascii="Arial" w:hAnsi="Arial" w:cs="Arial"/>
          <w:color w:val="444444"/>
          <w:szCs w:val="20"/>
          <w:bdr w:val="none" w:sz="0" w:space="0" w:color="auto" w:frame="1"/>
        </w:rPr>
        <w:t>Классификация упражнений по их преимущественному воздействию на развитие отдельных качеств (способностей) человека</w:t>
      </w:r>
      <w:r w:rsidRPr="00184E22">
        <w:rPr>
          <w:rFonts w:ascii="Arial" w:hAnsi="Arial" w:cs="Arial"/>
          <w:color w:val="444444"/>
          <w:szCs w:val="20"/>
        </w:rPr>
        <w:t>. По этому признаку вы</w:t>
      </w:r>
      <w:r w:rsidRPr="00184E22">
        <w:rPr>
          <w:rFonts w:ascii="Arial" w:hAnsi="Arial" w:cs="Arial"/>
          <w:color w:val="444444"/>
          <w:szCs w:val="20"/>
        </w:rPr>
        <w:softHyphen/>
        <w:t xml:space="preserve">деляют упражнения для развития скоростных, силовых, скоростно-силовых и координационных способностей, выносливости, гибкости, </w:t>
      </w:r>
      <w:proofErr w:type="spellStart"/>
      <w:r w:rsidRPr="00184E22">
        <w:rPr>
          <w:rFonts w:ascii="Arial" w:hAnsi="Arial" w:cs="Arial"/>
          <w:color w:val="444444"/>
          <w:szCs w:val="20"/>
        </w:rPr>
        <w:t>сенсорно-перцептивных</w:t>
      </w:r>
      <w:proofErr w:type="spellEnd"/>
      <w:r w:rsidRPr="00184E22">
        <w:rPr>
          <w:rFonts w:ascii="Arial" w:hAnsi="Arial" w:cs="Arial"/>
          <w:color w:val="444444"/>
          <w:szCs w:val="20"/>
        </w:rPr>
        <w:t>, интеллектуальных, эстетических и волевых способностей и т.д.</w:t>
      </w:r>
    </w:p>
    <w:p w:rsidR="00184E22" w:rsidRPr="00184E22" w:rsidRDefault="00184E22" w:rsidP="00184E2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Cs w:val="20"/>
        </w:rPr>
      </w:pPr>
      <w:r w:rsidRPr="00184E22">
        <w:rPr>
          <w:rFonts w:ascii="Arial" w:hAnsi="Arial" w:cs="Arial"/>
          <w:color w:val="444444"/>
          <w:szCs w:val="20"/>
        </w:rPr>
        <w:t>4. </w:t>
      </w:r>
      <w:r w:rsidRPr="00184E22">
        <w:rPr>
          <w:rStyle w:val="a4"/>
          <w:rFonts w:ascii="Arial" w:hAnsi="Arial" w:cs="Arial"/>
          <w:color w:val="444444"/>
          <w:szCs w:val="20"/>
          <w:bdr w:val="none" w:sz="0" w:space="0" w:color="auto" w:frame="1"/>
        </w:rPr>
        <w:t>Классификация упражнений по преимущественному проявлению опреде</w:t>
      </w:r>
      <w:r w:rsidRPr="00184E22">
        <w:rPr>
          <w:rStyle w:val="a4"/>
          <w:rFonts w:ascii="Arial" w:hAnsi="Arial" w:cs="Arial"/>
          <w:color w:val="444444"/>
          <w:szCs w:val="20"/>
          <w:bdr w:val="none" w:sz="0" w:space="0" w:color="auto" w:frame="1"/>
        </w:rPr>
        <w:softHyphen/>
        <w:t>ленных двигательных умений и навыков</w:t>
      </w:r>
      <w:r w:rsidRPr="00184E22">
        <w:rPr>
          <w:rFonts w:ascii="Arial" w:hAnsi="Arial" w:cs="Arial"/>
          <w:color w:val="444444"/>
          <w:szCs w:val="20"/>
        </w:rPr>
        <w:t>. Здесь обычно различают акробатиче</w:t>
      </w:r>
      <w:r w:rsidRPr="00184E22">
        <w:rPr>
          <w:rFonts w:ascii="Arial" w:hAnsi="Arial" w:cs="Arial"/>
          <w:color w:val="444444"/>
          <w:szCs w:val="20"/>
        </w:rPr>
        <w:softHyphen/>
        <w:t>ские, гимнастические, игровые, беговые, прыжковые, метательные и другие упражнения.</w:t>
      </w:r>
    </w:p>
    <w:p w:rsidR="00184E22" w:rsidRPr="00184E22" w:rsidRDefault="00184E22" w:rsidP="00184E2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Cs w:val="20"/>
        </w:rPr>
      </w:pPr>
      <w:r w:rsidRPr="00184E22">
        <w:rPr>
          <w:rFonts w:ascii="Arial" w:hAnsi="Arial" w:cs="Arial"/>
          <w:color w:val="444444"/>
          <w:szCs w:val="20"/>
        </w:rPr>
        <w:t>5. </w:t>
      </w:r>
      <w:r w:rsidRPr="00184E22">
        <w:rPr>
          <w:rStyle w:val="a4"/>
          <w:rFonts w:ascii="Arial" w:hAnsi="Arial" w:cs="Arial"/>
          <w:color w:val="444444"/>
          <w:szCs w:val="20"/>
          <w:bdr w:val="none" w:sz="0" w:space="0" w:color="auto" w:frame="1"/>
        </w:rPr>
        <w:t>Классификация упражнений по структуре движений</w:t>
      </w:r>
      <w:r w:rsidRPr="00184E22">
        <w:rPr>
          <w:rFonts w:ascii="Arial" w:hAnsi="Arial" w:cs="Arial"/>
          <w:color w:val="444444"/>
          <w:szCs w:val="20"/>
        </w:rPr>
        <w:t>. В этом случае уп</w:t>
      </w:r>
      <w:r w:rsidRPr="00184E22">
        <w:rPr>
          <w:rFonts w:ascii="Arial" w:hAnsi="Arial" w:cs="Arial"/>
          <w:color w:val="444444"/>
          <w:szCs w:val="20"/>
        </w:rPr>
        <w:softHyphen/>
        <w:t xml:space="preserve">ражнения подразделяются </w:t>
      </w:r>
      <w:proofErr w:type="gramStart"/>
      <w:r w:rsidRPr="00184E22">
        <w:rPr>
          <w:rFonts w:ascii="Arial" w:hAnsi="Arial" w:cs="Arial"/>
          <w:color w:val="444444"/>
          <w:szCs w:val="20"/>
        </w:rPr>
        <w:t>на</w:t>
      </w:r>
      <w:proofErr w:type="gramEnd"/>
      <w:r w:rsidRPr="00184E22">
        <w:rPr>
          <w:rFonts w:ascii="Arial" w:hAnsi="Arial" w:cs="Arial"/>
          <w:color w:val="444444"/>
          <w:szCs w:val="20"/>
        </w:rPr>
        <w:t xml:space="preserve"> циклические, ациклические и смешанные. В группу циклических упражнений входят ходьба, бег, плавание, гребля, пере</w:t>
      </w:r>
      <w:r w:rsidRPr="00184E22">
        <w:rPr>
          <w:rFonts w:ascii="Arial" w:hAnsi="Arial" w:cs="Arial"/>
          <w:color w:val="444444"/>
          <w:szCs w:val="20"/>
        </w:rPr>
        <w:softHyphen/>
        <w:t>движение на велосипеде и на лыжах, бег на коньках и др. Их характерными признаками являются закономерная последовательность, повторяемость и связь самих циклов. К ациклическим упражнениям относятся: метания дис</w:t>
      </w:r>
      <w:r w:rsidRPr="00184E22">
        <w:rPr>
          <w:rFonts w:ascii="Arial" w:hAnsi="Arial" w:cs="Arial"/>
          <w:color w:val="444444"/>
          <w:szCs w:val="20"/>
        </w:rPr>
        <w:softHyphen/>
        <w:t>ка и молота, толкание ядра, прыжки с места, гимнастические упражнения на снарядах, рывок и толчок штанги и др. Здесь каждое упражнение представ</w:t>
      </w:r>
      <w:r w:rsidRPr="00184E22">
        <w:rPr>
          <w:rFonts w:ascii="Arial" w:hAnsi="Arial" w:cs="Arial"/>
          <w:color w:val="444444"/>
          <w:szCs w:val="20"/>
        </w:rPr>
        <w:softHyphen/>
        <w:t>ляет собой законченное действие, а если оно будет многократно повторять</w:t>
      </w:r>
      <w:r w:rsidRPr="00184E22">
        <w:rPr>
          <w:rFonts w:ascii="Arial" w:hAnsi="Arial" w:cs="Arial"/>
          <w:color w:val="444444"/>
          <w:szCs w:val="20"/>
        </w:rPr>
        <w:softHyphen/>
        <w:t>ся, то не станет циклическим, так как повторение не вытекает из сущности самого действия. К смешанным упражнениям относятся такие, в которых со</w:t>
      </w:r>
      <w:r w:rsidRPr="00184E22">
        <w:rPr>
          <w:rFonts w:ascii="Arial" w:hAnsi="Arial" w:cs="Arial"/>
          <w:color w:val="444444"/>
          <w:szCs w:val="20"/>
        </w:rPr>
        <w:softHyphen/>
        <w:t>четаются действия циклического и ациклического типа. В эту группу входят прыжки в длину с разбега, прыжки с шестом, метание копья с разбега и т.д.</w:t>
      </w:r>
    </w:p>
    <w:p w:rsidR="00184E22" w:rsidRPr="00184E22" w:rsidRDefault="00184E22" w:rsidP="00184E2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Cs w:val="20"/>
        </w:rPr>
      </w:pPr>
      <w:r w:rsidRPr="00184E22">
        <w:rPr>
          <w:rFonts w:ascii="Arial" w:hAnsi="Arial" w:cs="Arial"/>
          <w:color w:val="444444"/>
          <w:szCs w:val="20"/>
        </w:rPr>
        <w:t>6. </w:t>
      </w:r>
      <w:r w:rsidRPr="00184E22">
        <w:rPr>
          <w:rStyle w:val="a4"/>
          <w:rFonts w:ascii="Arial" w:hAnsi="Arial" w:cs="Arial"/>
          <w:color w:val="444444"/>
          <w:szCs w:val="20"/>
          <w:bdr w:val="none" w:sz="0" w:space="0" w:color="auto" w:frame="1"/>
        </w:rPr>
        <w:t>Классификация упражнений, построенная по преимущественному воз</w:t>
      </w:r>
      <w:r w:rsidRPr="00184E22">
        <w:rPr>
          <w:rStyle w:val="a4"/>
          <w:rFonts w:ascii="Arial" w:hAnsi="Arial" w:cs="Arial"/>
          <w:color w:val="444444"/>
          <w:szCs w:val="20"/>
          <w:bdr w:val="none" w:sz="0" w:space="0" w:color="auto" w:frame="1"/>
        </w:rPr>
        <w:softHyphen/>
        <w:t>действию на развитие отдельных мышечных групп</w:t>
      </w:r>
      <w:r w:rsidRPr="00184E22">
        <w:rPr>
          <w:rFonts w:ascii="Arial" w:hAnsi="Arial" w:cs="Arial"/>
          <w:color w:val="444444"/>
          <w:szCs w:val="20"/>
        </w:rPr>
        <w:t xml:space="preserve">. </w:t>
      </w:r>
      <w:proofErr w:type="gramStart"/>
      <w:r w:rsidRPr="00184E22">
        <w:rPr>
          <w:rFonts w:ascii="Arial" w:hAnsi="Arial" w:cs="Arial"/>
          <w:color w:val="444444"/>
          <w:szCs w:val="20"/>
        </w:rPr>
        <w:t>В зависимости от того, на какие мышечные группы они воздействуют, выделяют упражнения для мышц шеи и затылка, спины, живота, плечевого пояса, плеча, предплечья, кисти, таза, бедра, голени и стопы.</w:t>
      </w:r>
      <w:proofErr w:type="gramEnd"/>
      <w:r w:rsidRPr="00184E22">
        <w:rPr>
          <w:rFonts w:ascii="Arial" w:hAnsi="Arial" w:cs="Arial"/>
          <w:color w:val="444444"/>
          <w:szCs w:val="20"/>
        </w:rPr>
        <w:t xml:space="preserve"> Такая классификация широко применя</w:t>
      </w:r>
      <w:r w:rsidRPr="00184E22">
        <w:rPr>
          <w:rFonts w:ascii="Arial" w:hAnsi="Arial" w:cs="Arial"/>
          <w:color w:val="444444"/>
          <w:szCs w:val="20"/>
        </w:rPr>
        <w:softHyphen/>
        <w:t>ется при составлении комплексов силовых упражнений в процессе проведе</w:t>
      </w:r>
      <w:r w:rsidRPr="00184E22">
        <w:rPr>
          <w:rFonts w:ascii="Arial" w:hAnsi="Arial" w:cs="Arial"/>
          <w:color w:val="444444"/>
          <w:szCs w:val="20"/>
        </w:rPr>
        <w:softHyphen/>
        <w:t>ния занятий по бодибилдингу, атлетической гимнастике, пауэрлифтингу, гиревому спорту и др.</w:t>
      </w:r>
    </w:p>
    <w:p w:rsidR="00184E22" w:rsidRPr="00184E22" w:rsidRDefault="00184E22" w:rsidP="00184E2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Cs w:val="20"/>
        </w:rPr>
      </w:pPr>
      <w:r w:rsidRPr="00184E22">
        <w:rPr>
          <w:rFonts w:ascii="Arial" w:hAnsi="Arial" w:cs="Arial"/>
          <w:color w:val="444444"/>
          <w:szCs w:val="20"/>
        </w:rPr>
        <w:t>7.</w:t>
      </w:r>
      <w:r w:rsidRPr="00184E22">
        <w:rPr>
          <w:rStyle w:val="a4"/>
          <w:rFonts w:ascii="Arial" w:hAnsi="Arial" w:cs="Arial"/>
          <w:color w:val="444444"/>
          <w:szCs w:val="20"/>
          <w:bdr w:val="none" w:sz="0" w:space="0" w:color="auto" w:frame="1"/>
        </w:rPr>
        <w:t> Классификация упражнений по особенностям режима работы мышц</w:t>
      </w:r>
      <w:r w:rsidRPr="00184E22">
        <w:rPr>
          <w:rFonts w:ascii="Arial" w:hAnsi="Arial" w:cs="Arial"/>
          <w:color w:val="444444"/>
          <w:szCs w:val="20"/>
        </w:rPr>
        <w:t>. При этом выделяют динамические упражнения, если в процессе выполне</w:t>
      </w:r>
      <w:r w:rsidRPr="00184E22">
        <w:rPr>
          <w:rFonts w:ascii="Arial" w:hAnsi="Arial" w:cs="Arial"/>
          <w:color w:val="444444"/>
          <w:szCs w:val="20"/>
        </w:rPr>
        <w:softHyphen/>
        <w:t>ния какого-либо действия мышцы сокращаясь, укорачиваются или удлиняются; статические (изометрические), при выполнении которых длина мыш</w:t>
      </w:r>
      <w:r w:rsidRPr="00184E22">
        <w:rPr>
          <w:rFonts w:ascii="Arial" w:hAnsi="Arial" w:cs="Arial"/>
          <w:color w:val="444444"/>
          <w:szCs w:val="20"/>
        </w:rPr>
        <w:softHyphen/>
        <w:t>цы при сокращении остается неизменной; комбинированные, т.е. одновре</w:t>
      </w:r>
      <w:r w:rsidRPr="00184E22">
        <w:rPr>
          <w:rFonts w:ascii="Arial" w:hAnsi="Arial" w:cs="Arial"/>
          <w:color w:val="444444"/>
          <w:szCs w:val="20"/>
        </w:rPr>
        <w:softHyphen/>
        <w:t>менно сочетающие оба режима работы мышц.</w:t>
      </w:r>
    </w:p>
    <w:p w:rsidR="00184E22" w:rsidRPr="00184E22" w:rsidRDefault="00184E22" w:rsidP="00184E2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Cs w:val="20"/>
        </w:rPr>
      </w:pPr>
      <w:r w:rsidRPr="00184E22">
        <w:rPr>
          <w:rFonts w:ascii="Arial" w:hAnsi="Arial" w:cs="Arial"/>
          <w:color w:val="444444"/>
          <w:szCs w:val="20"/>
        </w:rPr>
        <w:t>8. </w:t>
      </w:r>
      <w:r w:rsidRPr="00184E22">
        <w:rPr>
          <w:rStyle w:val="a4"/>
          <w:rFonts w:ascii="Arial" w:hAnsi="Arial" w:cs="Arial"/>
          <w:color w:val="444444"/>
          <w:szCs w:val="20"/>
          <w:bdr w:val="none" w:sz="0" w:space="0" w:color="auto" w:frame="1"/>
        </w:rPr>
        <w:t>Классификация упражнений по различию участвующих в работе меха</w:t>
      </w:r>
      <w:r w:rsidRPr="00184E22">
        <w:rPr>
          <w:rStyle w:val="a4"/>
          <w:rFonts w:ascii="Arial" w:hAnsi="Arial" w:cs="Arial"/>
          <w:color w:val="444444"/>
          <w:szCs w:val="20"/>
          <w:bdr w:val="none" w:sz="0" w:space="0" w:color="auto" w:frame="1"/>
        </w:rPr>
        <w:softHyphen/>
        <w:t>низмов энергообеспечения мышечной деятельности</w:t>
      </w:r>
      <w:r w:rsidRPr="00184E22">
        <w:rPr>
          <w:rFonts w:ascii="Arial" w:hAnsi="Arial" w:cs="Arial"/>
          <w:color w:val="444444"/>
          <w:szCs w:val="20"/>
        </w:rPr>
        <w:t>. В этом случае различают упражнения аэробного характера, когда энергообеспечение мышечной ра</w:t>
      </w:r>
      <w:r w:rsidRPr="00184E22">
        <w:rPr>
          <w:rFonts w:ascii="Arial" w:hAnsi="Arial" w:cs="Arial"/>
          <w:color w:val="444444"/>
          <w:szCs w:val="20"/>
        </w:rPr>
        <w:softHyphen/>
        <w:t xml:space="preserve">боты осуществляется в основном за счет процессов окисления с участием кислорода; анаэробного характера, выполнение которых происходит в </w:t>
      </w:r>
      <w:proofErr w:type="spellStart"/>
      <w:r w:rsidRPr="00184E22">
        <w:rPr>
          <w:rFonts w:ascii="Arial" w:hAnsi="Arial" w:cs="Arial"/>
          <w:color w:val="444444"/>
          <w:szCs w:val="20"/>
        </w:rPr>
        <w:t>бес</w:t>
      </w:r>
      <w:r w:rsidRPr="00184E22">
        <w:rPr>
          <w:rFonts w:ascii="Arial" w:hAnsi="Arial" w:cs="Arial"/>
          <w:color w:val="444444"/>
          <w:szCs w:val="20"/>
        </w:rPr>
        <w:softHyphen/>
      </w:r>
      <w:r w:rsidRPr="00184E22">
        <w:rPr>
          <w:rFonts w:ascii="Arial" w:hAnsi="Arial" w:cs="Arial"/>
          <w:color w:val="444444"/>
          <w:szCs w:val="20"/>
        </w:rPr>
        <w:lastRenderedPageBreak/>
        <w:t>кислородных</w:t>
      </w:r>
      <w:proofErr w:type="spellEnd"/>
      <w:r w:rsidRPr="00184E22">
        <w:rPr>
          <w:rFonts w:ascii="Arial" w:hAnsi="Arial" w:cs="Arial"/>
          <w:color w:val="444444"/>
          <w:szCs w:val="20"/>
        </w:rPr>
        <w:t xml:space="preserve"> условиях; и аэробно-анаэробные упражнения, т.е. смешанно</w:t>
      </w:r>
      <w:r w:rsidRPr="00184E22">
        <w:rPr>
          <w:rFonts w:ascii="Arial" w:hAnsi="Arial" w:cs="Arial"/>
          <w:color w:val="444444"/>
          <w:szCs w:val="20"/>
        </w:rPr>
        <w:softHyphen/>
        <w:t>го характера.</w:t>
      </w:r>
    </w:p>
    <w:p w:rsidR="00184E22" w:rsidRPr="00184E22" w:rsidRDefault="00184E22" w:rsidP="00184E2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Cs w:val="20"/>
        </w:rPr>
      </w:pPr>
      <w:r w:rsidRPr="00184E22">
        <w:rPr>
          <w:rFonts w:ascii="Arial" w:hAnsi="Arial" w:cs="Arial"/>
          <w:color w:val="444444"/>
          <w:szCs w:val="20"/>
          <w:bdr w:val="none" w:sz="0" w:space="0" w:color="auto" w:frame="1"/>
        </w:rPr>
        <w:t>9. </w:t>
      </w:r>
      <w:r w:rsidRPr="00184E22">
        <w:rPr>
          <w:rStyle w:val="a4"/>
          <w:rFonts w:ascii="Arial" w:hAnsi="Arial" w:cs="Arial"/>
          <w:color w:val="444444"/>
          <w:szCs w:val="20"/>
          <w:bdr w:val="none" w:sz="0" w:space="0" w:color="auto" w:frame="1"/>
        </w:rPr>
        <w:t>Классификация упражнений по интенсивности работы</w:t>
      </w:r>
      <w:r w:rsidRPr="00184E22">
        <w:rPr>
          <w:rFonts w:ascii="Arial" w:hAnsi="Arial" w:cs="Arial"/>
          <w:color w:val="444444"/>
          <w:szCs w:val="20"/>
          <w:bdr w:val="none" w:sz="0" w:space="0" w:color="auto" w:frame="1"/>
        </w:rPr>
        <w:t>. Существуют различные способы оценки интенсивности, поэтому группировка и уровни градации упражнений по этому признаку в отдельных видах физической культуры может происходить по-разному. Как правило, они подразделяют</w:t>
      </w:r>
      <w:r w:rsidRPr="00184E22">
        <w:rPr>
          <w:rFonts w:ascii="Arial" w:hAnsi="Arial" w:cs="Arial"/>
          <w:color w:val="444444"/>
          <w:szCs w:val="20"/>
          <w:bdr w:val="none" w:sz="0" w:space="0" w:color="auto" w:frame="1"/>
        </w:rPr>
        <w:softHyphen/>
        <w:t xml:space="preserve">ся на упражнения максимальной, </w:t>
      </w:r>
      <w:proofErr w:type="spellStart"/>
      <w:r w:rsidRPr="00184E22">
        <w:rPr>
          <w:rFonts w:ascii="Arial" w:hAnsi="Arial" w:cs="Arial"/>
          <w:color w:val="444444"/>
          <w:szCs w:val="20"/>
          <w:bdr w:val="none" w:sz="0" w:space="0" w:color="auto" w:frame="1"/>
        </w:rPr>
        <w:t>субмаксимальной</w:t>
      </w:r>
      <w:proofErr w:type="spellEnd"/>
      <w:r w:rsidRPr="00184E22">
        <w:rPr>
          <w:rFonts w:ascii="Arial" w:hAnsi="Arial" w:cs="Arial"/>
          <w:color w:val="444444"/>
          <w:szCs w:val="20"/>
          <w:bdr w:val="none" w:sz="0" w:space="0" w:color="auto" w:frame="1"/>
        </w:rPr>
        <w:t>, большой, средней, ма</w:t>
      </w:r>
      <w:r w:rsidRPr="00184E22">
        <w:rPr>
          <w:rFonts w:ascii="Arial" w:hAnsi="Arial" w:cs="Arial"/>
          <w:color w:val="444444"/>
          <w:szCs w:val="20"/>
          <w:bdr w:val="none" w:sz="0" w:space="0" w:color="auto" w:frame="1"/>
        </w:rPr>
        <w:softHyphen/>
        <w:t>лой или умеренной интенсивности.</w:t>
      </w:r>
    </w:p>
    <w:p w:rsidR="009D4C2F" w:rsidRPr="00184E22" w:rsidRDefault="009D4C2F">
      <w:pPr>
        <w:rPr>
          <w:sz w:val="28"/>
        </w:rPr>
      </w:pPr>
    </w:p>
    <w:sectPr w:rsidR="009D4C2F" w:rsidRPr="0018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E22"/>
    <w:rsid w:val="00184E22"/>
    <w:rsid w:val="009D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4E22"/>
    <w:rPr>
      <w:b/>
      <w:bCs/>
    </w:rPr>
  </w:style>
  <w:style w:type="character" w:styleId="a5">
    <w:name w:val="Emphasis"/>
    <w:basedOn w:val="a0"/>
    <w:uiPriority w:val="20"/>
    <w:qFormat/>
    <w:rsid w:val="00184E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Djalal</dc:creator>
  <cp:keywords/>
  <dc:description/>
  <cp:lastModifiedBy>Djalal</cp:lastModifiedBy>
  <cp:revision>3</cp:revision>
  <dcterms:created xsi:type="dcterms:W3CDTF">2020-03-21T08:56:00Z</dcterms:created>
  <dcterms:modified xsi:type="dcterms:W3CDTF">2020-03-21T08:56:00Z</dcterms:modified>
</cp:coreProperties>
</file>