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47" w:rsidRDefault="003A0E47" w:rsidP="003A0E47">
      <w:pPr>
        <w:pStyle w:val="1"/>
        <w:jc w:val="center"/>
        <w:rPr>
          <w:rFonts w:ascii="Bookman Old Style" w:hAnsi="Bookman Old Style"/>
          <w:color w:val="000080"/>
          <w:sz w:val="45"/>
          <w:szCs w:val="45"/>
        </w:rPr>
      </w:pPr>
      <w:r>
        <w:rPr>
          <w:rFonts w:ascii="Bookman Old Style" w:hAnsi="Bookman Old Style"/>
          <w:color w:val="000080"/>
          <w:sz w:val="45"/>
          <w:szCs w:val="45"/>
        </w:rPr>
        <w:t>Интегрированные среды разработки программ</w:t>
      </w:r>
    </w:p>
    <w:p w:rsidR="003A0E47" w:rsidRDefault="003A0E47" w:rsidP="003A0E47">
      <w:pPr>
        <w:pStyle w:val="a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Интегрированная среда разработки, ИСР (англ. IDE,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Integrated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Development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Environment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или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Integrated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Debugging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Environment</w:t>
      </w:r>
      <w:proofErr w:type="spellEnd"/>
      <w:r>
        <w:rPr>
          <w:rFonts w:ascii="Arial" w:hAnsi="Arial" w:cs="Arial"/>
          <w:color w:val="000000"/>
          <w:sz w:val="30"/>
          <w:szCs w:val="30"/>
        </w:rPr>
        <w:t>) — система программных средств, используемая программистами для разработки программного обеспечения (ПО).</w:t>
      </w:r>
    </w:p>
    <w:p w:rsidR="003A0E47" w:rsidRDefault="003A0E47" w:rsidP="003A0E47">
      <w:pPr>
        <w:pStyle w:val="a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Обычно среда разработки включает в себя:</w:t>
      </w:r>
    </w:p>
    <w:p w:rsidR="003A0E47" w:rsidRDefault="003A0E47" w:rsidP="003A0E4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текстовый редактор;</w:t>
      </w:r>
    </w:p>
    <w:p w:rsidR="003A0E47" w:rsidRDefault="003A0E47" w:rsidP="003A0E4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компилятор и / или интерпретатор;</w:t>
      </w:r>
    </w:p>
    <w:p w:rsidR="003A0E47" w:rsidRDefault="003A0E47" w:rsidP="003A0E4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средства автоматизации сборки;</w:t>
      </w:r>
    </w:p>
    <w:p w:rsidR="003A0E47" w:rsidRDefault="003A0E47" w:rsidP="003A0E4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отладчик.</w:t>
      </w:r>
    </w:p>
    <w:p w:rsidR="003A0E47" w:rsidRDefault="003A0E47" w:rsidP="003A0E47">
      <w:pPr>
        <w:pStyle w:val="a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Иногда содержит также средства для интеграции с системами управления версиями и разнообразные инструменты для упрощения конструирования графического интерфейса пользователя. Многие современные среды разработки также включают браузер классов, инспектор объектов и диаграмму иерархии классов — для использования при объектно-ориентированной разработке ПО. Хотя и существуют ИСР, предназначенные для нескольких языков программирования — такие, как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Eclipse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NetBeans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Embarcadero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RAD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Studio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Qt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Creator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или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Microsoft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Visual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Studio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но обычно ИСР предназначается для одного определённого языка программирования - как, например,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Visual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Basic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PureBasic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Delphi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Dev-C++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3A0E47" w:rsidRDefault="003A0E47" w:rsidP="003A0E47">
      <w:pPr>
        <w:pStyle w:val="a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Частный случай ИСР, их эволюционное развитие — среды визуальной разработки, которые включают в себя возможность визуального редактирования интерфейса программы.</w:t>
      </w:r>
    </w:p>
    <w:p w:rsidR="003A0E47" w:rsidRDefault="003A0E47" w:rsidP="003A0E47">
      <w:pPr>
        <w:pStyle w:val="a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Интегрированные среды разработки были созданы для того, чтобы максимизировать производительность программиста благодаря тесно связанным компонентам с простыми пользовательскими интерфейсами. Это позволит разработчику делать меньше действий для переключения различных режимов, в отличие от дискретных программ разработки. Однако, так как IDE является сложным программным комплексом, то лишь после </w:t>
      </w:r>
      <w:r>
        <w:rPr>
          <w:rFonts w:ascii="Arial" w:hAnsi="Arial" w:cs="Arial"/>
          <w:color w:val="000000"/>
          <w:sz w:val="30"/>
          <w:szCs w:val="30"/>
        </w:rPr>
        <w:lastRenderedPageBreak/>
        <w:t>долгого процесса обучения среда разработки сможет качественно ускорить процесс разработки ПО.</w:t>
      </w:r>
    </w:p>
    <w:p w:rsidR="003A0E47" w:rsidRDefault="003A0E47" w:rsidP="003A0E47">
      <w:pPr>
        <w:pStyle w:val="a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Обычно IDE ориентирована на определенный язык программирования, предоставляя набор функций, который наиболее близко соответствует парадигмам этого языка программирования. Однако, есть некоторые IDE с поддержкой нескольких языков, такие как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Eclipse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ActiveState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Komodo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последние версии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NetBeans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Microsoft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Visual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Studio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WinDev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и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Xcode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3A0E47" w:rsidRDefault="003A0E47" w:rsidP="003A0E47">
      <w:pPr>
        <w:pStyle w:val="a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IDE обычно представляет из себя единственную программу, в которой проводилась вся разработка. Она обычно содержит много функций для создания, изменения, компилирования, развертывания и отладки программного обеспечения. Цель среды разработки заключается в том, чтобы абстрагировать конфигурацию, необходимую, чтобы объединить утилиты командной строки в одном модуле, который позволит уменьшить время, чтобы изучить язык, и повысить производительность разработчика. Также считается, что трудная интеграция задач разработки может далее повысить производительность. Например, IDE позволяет проанализировать код и тем самым обеспечить мгновенную обратную связь и уведомить о синтаксических ошибках. В то время как большинство современных IDE являются графическими, они использовались еще до того, как появились системы управления окнами (которые реализованы в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Microsoft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Windows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или X11 для *nix-систем). Они были основаны на тексте, используя функциональные клавиши или горячие клавиши, чтобы выполнить различные задачи (например,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Turbo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Pascal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). Использование IDE для разработки программного обеспечения является прямой противоположностью способа, в котором используются несвязанные инструменты, такие как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(текстовый редактор), GCC (компилятор), и т.п.</w:t>
      </w:r>
    </w:p>
    <w:p w:rsidR="003A0E47" w:rsidRDefault="003A0E47" w:rsidP="003A0E47">
      <w:pPr>
        <w:pStyle w:val="a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Интегрированные среды разработки также часто поддерживают пометки в комментариях в исходном тексте программ, отмечающие места, требующие дальнейшего внимания или предполагающие внесение изменений, такие как TODO. В дальнейшем эти пометки могут выделяться редакторами (напр.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vim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emacs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встроенный редактор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Visual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Studio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) или использоваться для организации совместной работы с </w:t>
      </w: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построением тегов и задач (например, в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IntelliJ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). Использование комментариев с TODO так же является стандартом оформления кода на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Object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Pascal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Delphi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Microsoft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в руководстве по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Visual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Studio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рекомендует использовать тег TODO (наравне с HACK, UNDONE) для следующих пометок:</w:t>
      </w:r>
    </w:p>
    <w:p w:rsidR="003A0E47" w:rsidRDefault="003A0E47" w:rsidP="003A0E4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добавление новых функций;</w:t>
      </w:r>
    </w:p>
    <w:p w:rsidR="003A0E47" w:rsidRDefault="003A0E47" w:rsidP="003A0E4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известных проблем, которые нужно устранить;</w:t>
      </w:r>
    </w:p>
    <w:p w:rsidR="003A0E47" w:rsidRDefault="003A0E47" w:rsidP="003A0E4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предполагаемых к реализации классов;</w:t>
      </w:r>
    </w:p>
    <w:p w:rsidR="003A0E47" w:rsidRDefault="003A0E47" w:rsidP="003A0E4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мест размещения кода обработчиков ошибок;</w:t>
      </w:r>
    </w:p>
    <w:p w:rsidR="003A0E47" w:rsidRDefault="003A0E47" w:rsidP="003A0E47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напоминаний о необходимости переработки участка кода.</w:t>
      </w:r>
    </w:p>
    <w:p w:rsidR="003A0E47" w:rsidRDefault="003A0E47" w:rsidP="003A0E47">
      <w:pPr>
        <w:pStyle w:val="a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Обычно интегрированная среда разработки - это совокупность программных средств, поддерживающая все этапы разработки программного обеспечения от написания исходного текста программы до ее компиляции и отладки, и обеспечивающая простое и быстрое взаимодействие с другими инструментальными средствами (программным отладчиком-симулятором, внутрисхемным эмулятором, эмулятором ПЗУ и программатором).</w:t>
      </w:r>
    </w:p>
    <w:p w:rsidR="003A0E47" w:rsidRDefault="003A0E47" w:rsidP="003A0E47">
      <w:pPr>
        <w:pStyle w:val="a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Строго говоря, интегрированные среды разработки не относятся к числу средств отладки. Отладка – лишь одно из свойств интегрированных сред, которые представляют собой основу любой визуальной среды разработки или </w:t>
      </w:r>
      <w:hyperlink r:id="rId5" w:history="1">
        <w:r>
          <w:rPr>
            <w:rStyle w:val="a3"/>
            <w:rFonts w:ascii="Arial" w:hAnsi="Arial" w:cs="Arial"/>
            <w:color w:val="800080"/>
            <w:sz w:val="30"/>
            <w:szCs w:val="30"/>
          </w:rPr>
          <w:t>RAD-среды</w:t>
        </w:r>
      </w:hyperlink>
      <w:r>
        <w:rPr>
          <w:rFonts w:ascii="Arial" w:hAnsi="Arial" w:cs="Arial"/>
          <w:color w:val="000000"/>
          <w:sz w:val="30"/>
          <w:szCs w:val="30"/>
        </w:rPr>
        <w:t>.</w:t>
      </w:r>
    </w:p>
    <w:p w:rsidR="003A0E47" w:rsidRDefault="003A0E47" w:rsidP="003A0E47">
      <w:pPr>
        <w:pStyle w:val="a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традиционном подходе, начальный этап написания программы строится следующим образом:</w:t>
      </w:r>
    </w:p>
    <w:p w:rsidR="003A0E47" w:rsidRDefault="003A0E47" w:rsidP="003A0E47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Исходный текст набирается при помощи какого-либо текстового редактора.</w:t>
      </w:r>
    </w:p>
    <w:p w:rsidR="003A0E47" w:rsidRDefault="003A0E47" w:rsidP="003A0E47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 завершении набора, работа с текстовым редактором прекращается и запускается кросс компилятор.</w:t>
      </w:r>
    </w:p>
    <w:p w:rsidR="003A0E47" w:rsidRDefault="003A0E47" w:rsidP="003A0E47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Как правило, вновь написанная программа содержит синтаксические ошибки, и компилятор сообщает о них на консоль оператора.</w:t>
      </w:r>
    </w:p>
    <w:p w:rsidR="003A0E47" w:rsidRDefault="003A0E47" w:rsidP="003A0E47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Вновь запускается текстовый редактор, и оператор должен найти и устранить выявленные ошибки, при этом сообщения о характере ошибок выведенные компилятором уже не видны, так как экран занят текстовым редактором.</w:t>
      </w:r>
    </w:p>
    <w:p w:rsidR="003A0E47" w:rsidRDefault="003A0E47" w:rsidP="003A0E47">
      <w:pPr>
        <w:pStyle w:val="a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И этот цикл может повторяться не один раз. Если программа имеет большой объем, собирается из различных частей, и </w:t>
      </w:r>
      <w:r>
        <w:rPr>
          <w:rFonts w:ascii="Arial" w:hAnsi="Arial" w:cs="Arial"/>
          <w:color w:val="000000"/>
          <w:sz w:val="30"/>
          <w:szCs w:val="30"/>
        </w:rPr>
        <w:lastRenderedPageBreak/>
        <w:t>подвергается длительному редактированию или модернизации, то даже этот начальный этап может потребовать много сил и времени. После этого наступает этап отладки программы и к редактору с компилятором добавляется эмулятор или симулятор, за работой которого хотелось бы следить прямо по тексту программы в текстовом редакторе.</w:t>
      </w:r>
    </w:p>
    <w:p w:rsidR="003A0E47" w:rsidRDefault="003A0E47" w:rsidP="003A0E47">
      <w:pPr>
        <w:pStyle w:val="a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Интегрированные среды (оболочки) разработки (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Integrated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Development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Environment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 IDE) позволяют избежать большого объема однообразных действий и тем самым существенно повысить эффективность процесса разработки и отладки позволяют, то есть они являются </w:t>
      </w:r>
      <w:hyperlink r:id="rId6" w:history="1">
        <w:r>
          <w:rPr>
            <w:rStyle w:val="a3"/>
            <w:rFonts w:ascii="Arial" w:hAnsi="Arial" w:cs="Arial"/>
            <w:color w:val="800080"/>
            <w:sz w:val="30"/>
            <w:szCs w:val="30"/>
          </w:rPr>
          <w:t>RAD-средами</w:t>
        </w:r>
      </w:hyperlink>
      <w:r>
        <w:rPr>
          <w:rFonts w:ascii="Arial" w:hAnsi="Arial" w:cs="Arial"/>
          <w:color w:val="000000"/>
          <w:sz w:val="30"/>
          <w:szCs w:val="30"/>
        </w:rPr>
        <w:t> различной степени автоматизации процесса программирования.</w:t>
      </w:r>
    </w:p>
    <w:p w:rsidR="003A0E47" w:rsidRDefault="003A0E47" w:rsidP="003A0E47">
      <w:pPr>
        <w:pStyle w:val="a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Работа в интегрированной среде дает программисту:</w:t>
      </w:r>
    </w:p>
    <w:p w:rsidR="003A0E47" w:rsidRDefault="003A0E47" w:rsidP="003A0E4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Возможность использования встроенного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многофайлового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текстового редактора, специально ориентированного на работу с исходными текстами программ;</w:t>
      </w:r>
    </w:p>
    <w:p w:rsidR="003A0E47" w:rsidRDefault="003A0E47" w:rsidP="003A0E4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Иметь автоматическую диагностику выявленных при компиляции ошибок, когда исходный текст программы, доступный редактированию, выводится одновременно с диагностикой в многооконном режиме;</w:t>
      </w:r>
    </w:p>
    <w:p w:rsidR="003A0E47" w:rsidRDefault="003A0E47" w:rsidP="003A0E4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Возможность параллельной работы над несколькими проектами. Менеджер проектов позволяет использовать любой проект в качестве шаблона для вновь создаваемого проекта;</w:t>
      </w:r>
    </w:p>
    <w:p w:rsidR="003A0E47" w:rsidRDefault="003A0E47" w:rsidP="003A0E4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Минимум перекомпиляции. Ей подвергаются только редактировавшиеся модули;</w:t>
      </w:r>
    </w:p>
    <w:p w:rsidR="003A0E47" w:rsidRDefault="003A0E47" w:rsidP="003A0E4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Возможность загрузки отлаживаемой программы в имеющиеся средства отладки, и возможность работы с ними без выхода из оболочки;</w:t>
      </w:r>
    </w:p>
    <w:p w:rsidR="003A0E47" w:rsidRDefault="003A0E47" w:rsidP="003A0E47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Возможность подключения к оболочке практически любых программных средств.</w:t>
      </w:r>
    </w:p>
    <w:p w:rsidR="003A0E47" w:rsidRDefault="003A0E47" w:rsidP="003A0E47">
      <w:pPr>
        <w:pStyle w:val="a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последнее время, функции интегрированных сред разработки становятся стандартной принадлежностью программных интерфейсов эмуляторов и отладчиков-симуляторов.</w:t>
      </w:r>
    </w:p>
    <w:p w:rsidR="003A0E47" w:rsidRDefault="003A0E47" w:rsidP="003A0E47">
      <w:pPr>
        <w:pStyle w:val="a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Подобные функциональные возможности, в сочетании с дружественным интерфейсом, в состоянии существенно увеличить скорость разработки программ, особенно для микроконтроллеров и процессоров цифровой обработки </w:t>
      </w:r>
      <w:r>
        <w:rPr>
          <w:rFonts w:ascii="Arial" w:hAnsi="Arial" w:cs="Arial"/>
          <w:color w:val="000000"/>
          <w:sz w:val="30"/>
          <w:szCs w:val="30"/>
        </w:rPr>
        <w:lastRenderedPageBreak/>
        <w:t>сигналов, являющихся очень трудоемкими и труднообозримыми процессами.</w:t>
      </w:r>
    </w:p>
    <w:p w:rsidR="003A0E47" w:rsidRDefault="003A0E47" w:rsidP="003A0E47">
      <w:pPr>
        <w:pStyle w:val="2"/>
        <w:jc w:val="center"/>
        <w:rPr>
          <w:rFonts w:ascii="Bookman Old Style" w:hAnsi="Bookman Old Style" w:cs="Arial"/>
          <w:color w:val="000080"/>
          <w:sz w:val="37"/>
          <w:szCs w:val="37"/>
        </w:rPr>
      </w:pPr>
      <w:r>
        <w:rPr>
          <w:rFonts w:ascii="Bookman Old Style" w:hAnsi="Bookman Old Style" w:cs="Arial"/>
          <w:color w:val="000080"/>
          <w:sz w:val="37"/>
          <w:szCs w:val="37"/>
        </w:rPr>
        <w:t>ПЕРЕЧЕНЬ ИНТЕГРИРОВАННЫХ СРЕД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3A0E47" w:rsidTr="003A0E4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ActiveState</w:t>
            </w:r>
            <w:proofErr w:type="spellEnd"/>
            <w:r w:rsidRPr="003A0E47">
              <w:rPr>
                <w:sz w:val="30"/>
                <w:szCs w:val="30"/>
                <w:lang w:val="en-US"/>
              </w:rPr>
              <w:t xml:space="preserve"> Komodo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Anjuta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Aptana</w:t>
            </w:r>
            <w:proofErr w:type="spellEnd"/>
            <w:r w:rsidRPr="003A0E47">
              <w:rPr>
                <w:sz w:val="30"/>
                <w:szCs w:val="30"/>
                <w:lang w:val="en-US"/>
              </w:rPr>
              <w:t xml:space="preserve"> Studio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AVR Studio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Axure</w:t>
            </w:r>
            <w:proofErr w:type="spellEnd"/>
            <w:r w:rsidRPr="003A0E47">
              <w:rPr>
                <w:sz w:val="30"/>
                <w:szCs w:val="30"/>
                <w:lang w:val="en-US"/>
              </w:rPr>
              <w:t xml:space="preserve"> RP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BlueJ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Borland C++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hyperlink r:id="rId7" w:history="1">
              <w:r w:rsidRPr="003A0E47">
                <w:rPr>
                  <w:rStyle w:val="a3"/>
                  <w:color w:val="800080"/>
                  <w:sz w:val="30"/>
                  <w:szCs w:val="30"/>
                  <w:lang w:val="en-US"/>
                </w:rPr>
                <w:t>C++ Builder</w:t>
              </w:r>
            </w:hyperlink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Cloud9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Code Composer Studio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Code::Blocks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CodeLite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Codelobster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CodeWarrior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hyperlink r:id="rId8" w:history="1">
              <w:r w:rsidRPr="003A0E47">
                <w:rPr>
                  <w:rStyle w:val="a3"/>
                  <w:color w:val="800080"/>
                  <w:sz w:val="30"/>
                  <w:szCs w:val="30"/>
                  <w:lang w:val="en-US"/>
                </w:rPr>
                <w:t>Delphi (</w:t>
              </w:r>
              <w:r>
                <w:rPr>
                  <w:rStyle w:val="a3"/>
                  <w:color w:val="800080"/>
                  <w:sz w:val="30"/>
                  <w:szCs w:val="30"/>
                </w:rPr>
                <w:t>среда</w:t>
              </w:r>
              <w:r w:rsidRPr="003A0E47">
                <w:rPr>
                  <w:rStyle w:val="a3"/>
                  <w:color w:val="800080"/>
                  <w:sz w:val="30"/>
                  <w:szCs w:val="30"/>
                  <w:lang w:val="en-US"/>
                </w:rPr>
                <w:t xml:space="preserve"> </w:t>
              </w:r>
              <w:r>
                <w:rPr>
                  <w:rStyle w:val="a3"/>
                  <w:color w:val="800080"/>
                  <w:sz w:val="30"/>
                  <w:szCs w:val="30"/>
                </w:rPr>
                <w:t>разработки</w:t>
              </w:r>
              <w:r w:rsidRPr="003A0E47">
                <w:rPr>
                  <w:rStyle w:val="a3"/>
                  <w:color w:val="800080"/>
                  <w:sz w:val="30"/>
                  <w:szCs w:val="30"/>
                  <w:lang w:val="en-US"/>
                </w:rPr>
                <w:t>)</w:t>
              </w:r>
            </w:hyperlink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Delphi for PHP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Delphi Sources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Digital Visual Fortran</w:t>
            </w:r>
          </w:p>
          <w:p w:rsidR="003A0E47" w:rsidRDefault="003A0E47">
            <w:pPr>
              <w:pStyle w:val="a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DJGPP</w:t>
            </w:r>
          </w:p>
          <w:p w:rsidR="003A0E47" w:rsidRDefault="003A0E47">
            <w:pPr>
              <w:pStyle w:val="a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EASy68K</w:t>
            </w:r>
          </w:p>
          <w:p w:rsidR="003A0E47" w:rsidRDefault="003A0E47">
            <w:pPr>
              <w:pStyle w:val="a4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Eclipse</w:t>
            </w:r>
            <w:proofErr w:type="spellEnd"/>
            <w:r>
              <w:rPr>
                <w:sz w:val="30"/>
                <w:szCs w:val="30"/>
              </w:rPr>
              <w:t xml:space="preserve"> (среда разработки)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Embarcadero RAD Studio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Eric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hyperlink r:id="rId9" w:history="1">
              <w:r w:rsidRPr="003A0E47">
                <w:rPr>
                  <w:rStyle w:val="a3"/>
                  <w:color w:val="800080"/>
                  <w:sz w:val="30"/>
                  <w:szCs w:val="30"/>
                  <w:lang w:val="en-US"/>
                </w:rPr>
                <w:t>Flash Develop</w:t>
              </w:r>
            </w:hyperlink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hyperlink r:id="rId10" w:history="1">
              <w:proofErr w:type="spellStart"/>
              <w:r w:rsidRPr="003A0E47">
                <w:rPr>
                  <w:rStyle w:val="a3"/>
                  <w:color w:val="800080"/>
                  <w:sz w:val="30"/>
                  <w:szCs w:val="30"/>
                  <w:lang w:val="en-US"/>
                </w:rPr>
                <w:t>FreeBASIC</w:t>
              </w:r>
              <w:proofErr w:type="spellEnd"/>
            </w:hyperlink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Fresh (IDE)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Game Maker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Geany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 xml:space="preserve">GNU </w:t>
            </w:r>
            <w:proofErr w:type="spellStart"/>
            <w:r w:rsidRPr="003A0E47">
              <w:rPr>
                <w:sz w:val="30"/>
                <w:szCs w:val="30"/>
                <w:lang w:val="en-US"/>
              </w:rPr>
              <w:t>toolchain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HaiQ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HiAsm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IBM Lotus Domino Designer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 xml:space="preserve">IBM </w:t>
            </w:r>
            <w:proofErr w:type="spellStart"/>
            <w:r w:rsidRPr="003A0E47">
              <w:rPr>
                <w:sz w:val="30"/>
                <w:szCs w:val="30"/>
                <w:lang w:val="en-US"/>
              </w:rPr>
              <w:t>VisualAge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IntelliJ</w:t>
            </w:r>
            <w:proofErr w:type="spellEnd"/>
            <w:r w:rsidRPr="003A0E47">
              <w:rPr>
                <w:sz w:val="30"/>
                <w:szCs w:val="30"/>
                <w:lang w:val="en-US"/>
              </w:rPr>
              <w:t xml:space="preserve"> IDEA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ISaGRAF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JBuilder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JDeveloper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JetBrains</w:t>
            </w:r>
            <w:proofErr w:type="spellEnd"/>
            <w:r w:rsidRPr="003A0E47">
              <w:rPr>
                <w:sz w:val="30"/>
                <w:szCs w:val="30"/>
                <w:lang w:val="en-US"/>
              </w:rPr>
              <w:t xml:space="preserve"> MPS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KDevelop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Kuzya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Kylix</w:t>
            </w:r>
            <w:proofErr w:type="spellEnd"/>
          </w:p>
          <w:p w:rsidR="003A0E47" w:rsidRDefault="003A0E47">
            <w:pPr>
              <w:pStyle w:val="a4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Lazarus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lastRenderedPageBreak/>
              <w:t>Microsoft QuickC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Microsoft Robotics Developer Studio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Microsoft Small Basic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Microsoft Visual Studio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Microsoft Visual Studio Express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MIDletPascal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MonoDevelop</w:t>
            </w:r>
            <w:proofErr w:type="spellEnd"/>
          </w:p>
          <w:p w:rsidR="003A0E47" w:rsidRDefault="003A0E47">
            <w:pPr>
              <w:pStyle w:val="a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MSE (среда визуального программирования)</w:t>
            </w:r>
          </w:p>
          <w:p w:rsidR="003A0E47" w:rsidRDefault="003A0E47">
            <w:pPr>
              <w:pStyle w:val="a4"/>
              <w:jc w:val="both"/>
              <w:rPr>
                <w:sz w:val="30"/>
                <w:szCs w:val="30"/>
              </w:rPr>
            </w:pPr>
            <w:hyperlink r:id="rId11" w:history="1">
              <w:proofErr w:type="spellStart"/>
              <w:r>
                <w:rPr>
                  <w:rStyle w:val="a3"/>
                  <w:color w:val="800080"/>
                  <w:sz w:val="30"/>
                  <w:szCs w:val="30"/>
                </w:rPr>
                <w:t>NetBeans</w:t>
              </w:r>
              <w:proofErr w:type="spellEnd"/>
            </w:hyperlink>
          </w:p>
          <w:p w:rsidR="003A0E47" w:rsidRDefault="003A0E47">
            <w:pPr>
              <w:pStyle w:val="a4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Open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Cobalt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 xml:space="preserve">Open </w:t>
            </w:r>
            <w:proofErr w:type="spellStart"/>
            <w:r w:rsidRPr="003A0E47">
              <w:rPr>
                <w:sz w:val="30"/>
                <w:szCs w:val="30"/>
                <w:lang w:val="en-US"/>
              </w:rPr>
              <w:t>Watcom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Oracle Solaris Studio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PascalABC.NET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Pelles</w:t>
            </w:r>
            <w:proofErr w:type="spellEnd"/>
            <w:r w:rsidRPr="003A0E47">
              <w:rPr>
                <w:sz w:val="30"/>
                <w:szCs w:val="30"/>
                <w:lang w:val="en-US"/>
              </w:rPr>
              <w:t xml:space="preserve"> C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PHP Development Tools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PHP Expert Editor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PocketStudio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Portable.NET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PowerBASIC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lastRenderedPageBreak/>
              <w:t>PowerBuilder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PureBasic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PyScripter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QDevelop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Qt Creator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Quanta Plus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QuickPascal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Rational Software Architect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RPG Maker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SharpDevelop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Stardust (</w:t>
            </w:r>
            <w:r>
              <w:rPr>
                <w:sz w:val="30"/>
                <w:szCs w:val="30"/>
              </w:rPr>
              <w:t>движок</w:t>
            </w:r>
            <w:r w:rsidRPr="003A0E47">
              <w:rPr>
                <w:sz w:val="30"/>
                <w:szCs w:val="30"/>
                <w:lang w:val="en-US"/>
              </w:rPr>
              <w:t>)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THINK C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Turbo C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Turbo Pascal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Ultimate++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Visible Pascal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>Visual Prolog</w:t>
            </w:r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r w:rsidRPr="003A0E47">
              <w:rPr>
                <w:sz w:val="30"/>
                <w:szCs w:val="30"/>
                <w:lang w:val="en-US"/>
              </w:rPr>
              <w:t xml:space="preserve">Visual Studio </w:t>
            </w:r>
            <w:proofErr w:type="spellStart"/>
            <w:r w:rsidRPr="003A0E47">
              <w:rPr>
                <w:sz w:val="30"/>
                <w:szCs w:val="30"/>
                <w:lang w:val="en-US"/>
              </w:rPr>
              <w:t>LightSwitch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WebLogic</w:t>
            </w:r>
            <w:proofErr w:type="spellEnd"/>
          </w:p>
          <w:p w:rsidR="003A0E47" w:rsidRPr="003A0E47" w:rsidRDefault="003A0E47">
            <w:pPr>
              <w:pStyle w:val="a4"/>
              <w:jc w:val="both"/>
              <w:rPr>
                <w:sz w:val="30"/>
                <w:szCs w:val="30"/>
                <w:lang w:val="en-US"/>
              </w:rPr>
            </w:pPr>
            <w:proofErr w:type="spellStart"/>
            <w:r w:rsidRPr="003A0E47">
              <w:rPr>
                <w:sz w:val="30"/>
                <w:szCs w:val="30"/>
                <w:lang w:val="en-US"/>
              </w:rPr>
              <w:t>WinAsm</w:t>
            </w:r>
            <w:proofErr w:type="spellEnd"/>
            <w:r w:rsidRPr="003A0E47">
              <w:rPr>
                <w:sz w:val="30"/>
                <w:szCs w:val="30"/>
                <w:lang w:val="en-US"/>
              </w:rPr>
              <w:t xml:space="preserve"> Studio</w:t>
            </w:r>
          </w:p>
          <w:p w:rsidR="003A0E47" w:rsidRDefault="003A0E47">
            <w:pPr>
              <w:pStyle w:val="a4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WxDev-C++</w:t>
            </w:r>
            <w:proofErr w:type="spellEnd"/>
          </w:p>
          <w:p w:rsidR="003A0E47" w:rsidRDefault="003A0E47">
            <w:pPr>
              <w:pStyle w:val="a4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Xcode</w:t>
            </w:r>
            <w:proofErr w:type="spellEnd"/>
          </w:p>
          <w:p w:rsidR="003A0E47" w:rsidRDefault="003A0E47">
            <w:pPr>
              <w:pStyle w:val="a4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Zend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Studio</w:t>
            </w:r>
            <w:proofErr w:type="spellEnd"/>
          </w:p>
        </w:tc>
      </w:tr>
    </w:tbl>
    <w:p w:rsidR="000A1436" w:rsidRPr="000A1436" w:rsidRDefault="000A1436" w:rsidP="003A0E47">
      <w:pPr>
        <w:ind w:firstLine="709"/>
      </w:pPr>
    </w:p>
    <w:sectPr w:rsidR="000A1436" w:rsidRPr="000A1436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A8A"/>
    <w:multiLevelType w:val="multilevel"/>
    <w:tmpl w:val="257A3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66B2E"/>
    <w:multiLevelType w:val="multilevel"/>
    <w:tmpl w:val="2C68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D6051"/>
    <w:multiLevelType w:val="multilevel"/>
    <w:tmpl w:val="A786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043D0"/>
    <w:multiLevelType w:val="multilevel"/>
    <w:tmpl w:val="A180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232E1"/>
    <w:multiLevelType w:val="multilevel"/>
    <w:tmpl w:val="1AB6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90D82"/>
    <w:multiLevelType w:val="multilevel"/>
    <w:tmpl w:val="BE707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A1436"/>
    <w:rsid w:val="0006014E"/>
    <w:rsid w:val="000A1436"/>
    <w:rsid w:val="003A0E47"/>
    <w:rsid w:val="006E6FC4"/>
    <w:rsid w:val="009B26F3"/>
    <w:rsid w:val="00AF7C36"/>
    <w:rsid w:val="00C07F71"/>
    <w:rsid w:val="00C1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1">
    <w:name w:val="heading 1"/>
    <w:basedOn w:val="a"/>
    <w:next w:val="a"/>
    <w:link w:val="10"/>
    <w:uiPriority w:val="9"/>
    <w:qFormat/>
    <w:rsid w:val="003A0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0A1436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1436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436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436"/>
    <w:rPr>
      <w:rFonts w:eastAsia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A1436"/>
  </w:style>
  <w:style w:type="character" w:customStyle="1" w:styleId="editsection">
    <w:name w:val="editsection"/>
    <w:basedOn w:val="a0"/>
    <w:rsid w:val="000A1436"/>
  </w:style>
  <w:style w:type="character" w:styleId="a3">
    <w:name w:val="Hyperlink"/>
    <w:basedOn w:val="a0"/>
    <w:uiPriority w:val="99"/>
    <w:unhideWhenUsed/>
    <w:rsid w:val="000A14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143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E47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rabai.ru/einf/Delphi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urabai.ru/C-Builder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urabai.ru/C-Builder/RAD.htm" TargetMode="External"/><Relationship Id="rId11" Type="http://schemas.openxmlformats.org/officeDocument/2006/relationships/hyperlink" Target="https://bourabai.ru/dbt/netbeans.htm" TargetMode="External"/><Relationship Id="rId5" Type="http://schemas.openxmlformats.org/officeDocument/2006/relationships/hyperlink" Target="https://bourabai.ru/C-Builder/RAD.htm" TargetMode="External"/><Relationship Id="rId10" Type="http://schemas.openxmlformats.org/officeDocument/2006/relationships/hyperlink" Target="https://bourabai.ru/einf/freebasic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urabai.ru/actionscrip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7634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2020-04-03T16:49:00Z</dcterms:created>
  <dcterms:modified xsi:type="dcterms:W3CDTF">2020-04-03T16:50:00Z</dcterms:modified>
</cp:coreProperties>
</file>