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B7" w:rsidRPr="00234BB7" w:rsidRDefault="00234BB7" w:rsidP="00234B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34BB7">
        <w:rPr>
          <w:b/>
          <w:bCs/>
          <w:sz w:val="28"/>
          <w:szCs w:val="28"/>
        </w:rPr>
        <w:t>Тема: Административная ответственность.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правонарушение и административная ответственность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лекции: анализ юридического состава административного правонарушения, особенностей административной ответственности.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234BB7" w:rsidRPr="00234BB7" w:rsidRDefault="00234BB7" w:rsidP="00234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 лекции</w:t>
      </w:r>
    </w:p>
    <w:p w:rsidR="00234BB7" w:rsidRPr="00234BB7" w:rsidRDefault="00234BB7" w:rsidP="0023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Понятие административного правонарушения и его признаки.</w:t>
      </w:r>
    </w:p>
    <w:p w:rsidR="00234BB7" w:rsidRPr="00234BB7" w:rsidRDefault="00234BB7" w:rsidP="0023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Юридический состав административного правонарушения и его элементы.</w:t>
      </w:r>
    </w:p>
    <w:p w:rsidR="00234BB7" w:rsidRPr="00234BB7" w:rsidRDefault="00234BB7" w:rsidP="0023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Классификация административных правонарушений.</w:t>
      </w:r>
    </w:p>
    <w:p w:rsidR="00234BB7" w:rsidRPr="00234BB7" w:rsidRDefault="00234BB7" w:rsidP="0023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Понятие и основные черты административной ответ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ственности.</w:t>
      </w:r>
    </w:p>
    <w:p w:rsidR="00234BB7" w:rsidRPr="00234BB7" w:rsidRDefault="00234BB7" w:rsidP="00234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Понятие административного правонарушения и его признаки. 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административной ответственности является</w:t>
      </w:r>
      <w:r w:rsidRPr="00234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министративное правонарушение.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2.1 </w:t>
      </w:r>
      <w:proofErr w:type="spellStart"/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bookmarkStart w:id="0" w:name="_ftnref1"/>
      <w:proofErr w:type="spellEnd"/>
      <w:r w:rsidR="00567AD3"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"https://moodle.kstu.ru/mod/book/view.php?id=16374&amp;chapterid=2519" \l "_ftn1" \o "" </w:instrText>
      </w:r>
      <w:r w:rsidR="00567AD3"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="00567AD3"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0"/>
      <w:r w:rsidRPr="00234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34B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административ</w:t>
      </w:r>
      <w:r w:rsidRPr="00234B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ным правонарушением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признается противоправное, виновное действие (бездействие) физического или юридического лица, за которое Кодексом или законами субъектов РФ об административных правонарушениях установлена административная ответственность.</w:t>
      </w:r>
    </w:p>
    <w:p w:rsidR="00234BB7" w:rsidRPr="00234BB7" w:rsidRDefault="00234BB7" w:rsidP="0023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понятие охватывает собой конститутивные признаки административного правонарушения. Ими являются:</w:t>
      </w:r>
    </w:p>
    <w:p w:rsidR="00234BB7" w:rsidRPr="00234BB7" w:rsidRDefault="00234BB7" w:rsidP="0023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антиобщественность</w:t>
      </w:r>
      <w:proofErr w:type="spellEnd"/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BB7" w:rsidRPr="00234BB7" w:rsidRDefault="00234BB7" w:rsidP="0023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противоправность;</w:t>
      </w:r>
    </w:p>
    <w:p w:rsidR="00234BB7" w:rsidRPr="00234BB7" w:rsidRDefault="00234BB7" w:rsidP="0023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виновность;</w:t>
      </w:r>
    </w:p>
    <w:p w:rsidR="00234BB7" w:rsidRPr="00234BB7" w:rsidRDefault="00234BB7" w:rsidP="0023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наказуемость деяния.</w:t>
      </w:r>
    </w:p>
    <w:p w:rsidR="00234BB7" w:rsidRPr="00234BB7" w:rsidRDefault="00234BB7" w:rsidP="00234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Исходным в характеристике указанных признаков является понятие</w:t>
      </w:r>
      <w:r w:rsidRPr="00234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«деяние».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акт волевого поведения. Он заключает в себе два аспекта поведения: действие либо бездействие. Действие есть активное невыполнение обязанности, законного требования, также нарушение запрета (например, нарушение правил охоты, невыполнение законного требования сотрудника милиции об остановке транспортного средства).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Бездействие есть пассивное невыполнение обязанности (например, неисполнение гражданами обязанностей по военному учету). Часто одни и те же обязанности могут быть нарушены как дей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ствием, так и бездействием (например, нарушение правил охра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водных объектов).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своей социальной значимости деяние является антиобщественным, причиняющим вред интересам граждан, общества и государства. Антиобщественный характер подчеркивают задачи законодательства об административных правонарушениях, и проявляется это в противоправности такого рода правонарушений.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Какое деяние в рамках института административной ответствен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является антиобщественным, определяется законодатель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ством. Следовательно, не всякое антиобщественное деяние имеет отношение к содержанию признаков административного правона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рушения.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Противоправность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заключается в совершении деяния, нару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шающего нормы права. Эти нормы могут принадлежать не толь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к административному, но и к ряду других отраслей права. Принципиально то, что соблюдение соответствующих норм охра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няется мерами административной ответственности. Это, кроме административного, могут быть нормы конституционного, финан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сового, гражданского, трудового и других отраслей права. Так, при безбилетном проезде не исполняется договор перевозки, при ук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лонении от уплаты налога - нормы финансового права. Деяние, не являющееся противоправным, не может образовать админист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ративного правонарушения и повлечь административную ответ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ственность.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Виновность 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деяния физического лица означает,</w:t>
      </w:r>
      <w:r w:rsidRPr="00234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оно со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вершено умышленно или по неосторожности. 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 признается виновным в совершении административного правона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рушения,</w:t>
      </w:r>
      <w:r w:rsidRPr="00234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будет установлено, что у него имелась возмож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ность для соблюдения правил и норм, за нарушение которых </w:t>
      </w:r>
      <w:proofErr w:type="spellStart"/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КоАП</w:t>
      </w:r>
      <w:proofErr w:type="spellEnd"/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РФ или законами субъектов РФ предусмотрена админис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тративная ответственность, но данным лицом не были приня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ты все зависящие от него меры по их соблюдению.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Наличие вины — обязательный признак административного правонарушения, отсутствие вины исключает признание деяния административным правонарушением, в том числе при его формальной противоправ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 Например, невменяемый гражданин нарушает правила, установленные для пешеходов.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Административная ответственность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деяние также относится к безусловным признакам административного правонарушения. Им признается только то деяние, за которое законодательством пре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дусмотрена административная ответственность.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административное правонарушение — ос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нование административной ответственности, с другой, такая ответственность — признак административного правонарушения, оп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ределяющий его юридическую природу.</w:t>
      </w:r>
      <w:bookmarkStart w:id="1" w:name="_ftnref2"/>
      <w:r w:rsidR="00567AD3"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"https://moodle.kstu.ru/mod/book/view.php?id=16374&amp;chapterid=2519" \l "_ftn2" \o "" </w:instrText>
      </w:r>
      <w:r w:rsidR="00567AD3"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  <w:r w:rsidR="00567AD3"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"/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Юридический состав административного правонарушения и его элементы. </w:t>
      </w:r>
      <w:r w:rsidRPr="00234B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Состав административного правонарушения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совокупность закрепленных нормативно-правовыми актами признаков (элементов), наличие которых может повлечь административную ответственность.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Признаками (элементами) состава административного правонарушения являются: объект, объективная сторона, субъект, субъективная сторона.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Объектом 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общественные отношения, урегулирован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нормами права и охраняемые мерами административной ответственности. Практически в качестве 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 выступают конк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ретные нормы, предписания, законные требования, запреты. Это означает, что формы выражения конкретных объектов могут быть различными. Например, мелкое хулиганство состоит в посягательстве на общественный порядок, но выражаться оно может в со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вершении действий, примерный перечень которых дан в форму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лировке понятия «мелкое хулиганство», изложенной в законе. Причем закон напрямую не устанавливает запрета на их совер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шение, а делает это путем установления за деяние администра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тивной ответственности.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Объективная сторона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заключается в действии или бездей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ствии, запрещенном административным правом. Как уже отме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чалось, действие или бездействие может посягать на конкретные общественные отношения, урегулированные многими отраслями права (гражданского, трудового, финансового и др.). Наличие объ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ективной стороны административного правонарушения законода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во многих случаях ставит в зависимость от времени, места, способа, характера совершения деяния, наступивших его вред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последствий, совершения противоправного деяния в прошлом, его систематичности. Содержание объективной стороны</w:t>
      </w:r>
      <w:r w:rsidRPr="00234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Pr="00234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характер действия или бездействия — неоднократность, повторное, длящееся нарушение.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Субъектами административного правонарушения признают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ся:</w:t>
      </w:r>
    </w:p>
    <w:p w:rsidR="00234BB7" w:rsidRPr="00234BB7" w:rsidRDefault="00234BB7" w:rsidP="00234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лица;</w:t>
      </w:r>
    </w:p>
    <w:p w:rsidR="00234BB7" w:rsidRPr="00234BB7" w:rsidRDefault="00234BB7" w:rsidP="00234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лица.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физических лиц различаются: а) граждане РФ; б) дру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гие весьма разнообразные категории лиц, признаваемых субъек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 административного правонарушения с учетом особенностей их правового положения, выполняемых профессиональных, соци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альных функций, состояния здоровья.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отдельных категорий лиц эти факторы обусловливают 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дополнительные основания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привлечения к административной ответственности, для других —</w:t>
      </w:r>
      <w:r w:rsidRPr="00234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применения ее мер.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первой группы относятся должностные лица, водите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транспортных средств и др.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второй группе относятся лица, которые за административ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правонарушения несут ответственность в основном в соответствии с дисциплинарными уставами, специальными положе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ниями о дисциплине, правовыми актами, регламентирующими прохождение государственной службы в определенных органах, и в прямо предусмотренных </w:t>
      </w:r>
      <w:proofErr w:type="spellStart"/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случаях.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Субъективная сторона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административного правонарушения — психическое отношение субъекта (физического лица) к противо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правному действию или бездействию и его последствиям. Оно мо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жет быть выражено в форме умысла или неосторожности. Лицо, совершившее противоправное действие или бездействие, в 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занных формах, при наличии других признаков состава право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нарушения, признается виновным в его совершении. Вина как обя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зательный признак административного правонарушения предус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мотрена ст. 2.1 </w:t>
      </w:r>
      <w:proofErr w:type="spellStart"/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словами, это означает также, что вина есть психичес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кое отношение лица к совершенному им противоправному дей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ствию или бездействию и возможным их последствиям. Вина, сле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довательно, может проявляться в форме умысла и неосторожно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сти.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Умышленное действие или бездействие означает, что лицо, совершившее его, сознавало противоправный характер своего дей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 или бездействия, предвидело его вредные последствия и желало наступления таких последствий или сознательно их до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пускало либо относилось к ним безразлично.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Неосторожное административное правонарушение имеет мес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 в случае, если лицо, его совершившее, предвидело возможность наступления вредных последствий своего действия или бездей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ствия, но без достаточных на то оснований самонадеянно рассчи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тывало на их предотвращение либо не предвидело возможности наступления таких последствий, хотя должно было и могло</w:t>
      </w:r>
      <w:r w:rsidRPr="00234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предвидеть (ст. 2.2 </w:t>
      </w:r>
      <w:proofErr w:type="spellStart"/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РФ).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наличии состава административного правонаруше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лицо, его совершившее, может быть привлечено к админист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ративной ответственности.</w:t>
      </w:r>
      <w:bookmarkStart w:id="2" w:name="_ftnref3"/>
      <w:r w:rsidR="00567AD3"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"https://moodle.kstu.ru/mod/book/view.php?id=16374&amp;chapterid=2519" \l "_ftn3" \o "" </w:instrText>
      </w:r>
      <w:r w:rsidR="00567AD3"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[3]</w:t>
      </w:r>
      <w:r w:rsidR="00567AD3"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"/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Классификация административных правонарушений. 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субъектам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выделяются правонарушения, субъектами ко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торых признаются:</w:t>
      </w:r>
    </w:p>
    <w:p w:rsidR="00234BB7" w:rsidRPr="00234BB7" w:rsidRDefault="00234BB7" w:rsidP="00234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должностные лица, юридические лица (ст. 6.3, 6.4, 6.5, 14.1 и др.);</w:t>
      </w:r>
    </w:p>
    <w:p w:rsidR="00234BB7" w:rsidRPr="00234BB7" w:rsidRDefault="00234BB7" w:rsidP="00234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 юридические лица (ст. 13.12 п. 3 и 4, ст. 14.8 и др.);</w:t>
      </w:r>
    </w:p>
    <w:p w:rsidR="00234BB7" w:rsidRPr="00234BB7" w:rsidRDefault="00234BB7" w:rsidP="00234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(ст. 14.17 п. 1 и 4, 14.24 п. 3 и др.);</w:t>
      </w:r>
    </w:p>
    <w:p w:rsidR="00234BB7" w:rsidRPr="00234BB7" w:rsidRDefault="00234BB7" w:rsidP="00234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 юридические лица (ст. 7.28, 12.35 и др.);</w:t>
      </w:r>
    </w:p>
    <w:p w:rsidR="00234BB7" w:rsidRPr="00234BB7" w:rsidRDefault="00234BB7" w:rsidP="00234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 должностные лица (ст. 15.6 ч. 19.1, 20.5 и др.);</w:t>
      </w:r>
    </w:p>
    <w:p w:rsidR="00234BB7" w:rsidRPr="00234BB7" w:rsidRDefault="00234BB7" w:rsidP="00234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(ст. 7.16, 12.31, 12.32 и др.);</w:t>
      </w:r>
    </w:p>
    <w:p w:rsidR="00234BB7" w:rsidRPr="00234BB7" w:rsidRDefault="00234BB7" w:rsidP="00234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(ст. 19.16, 21.5 и др.).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 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видов наказаний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выделяются административные правонарушения, за которые предусмотрены только ос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новные наказания, их подавляющее большинство; основные и дополнительные наказания (ст. 5.19, 6.14, 7.15, 19.23, 20.3, 20.4 и др.); основные наказания в качестве альтернативных (ст. 9.3, 14.22); основные и дополнительные наказания не предусмотрены в ка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честве альтернативных.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их вид предусмотрен за то или иное правонарушение и может применяться в качестве дополнительного либо обязательного к основному (ст. 20 ч. 3 и 9), либо по усмотрению субъекта, уполномоченного на его применение за дан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административное правонарушение.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Предупреждение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обычно устанавливается в качестве основ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наказания, альтернативного административному штрафу</w:t>
      </w:r>
      <w:r w:rsidRPr="00234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 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административные правонарушения. В иных случаях предупреждением не может быть заменен административный штраф.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Административный штраф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универсальным наказа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нием, предусмотренным за все административные правонаруше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В этом качестве он не может быть принят за самостоятель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критерий классификации административных правонаруше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ний.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Административный арест, лишение специальных прав и дисквалификация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влекут существенные ограничения прав гражда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нина. Поэтому они предусмотрены за небольшое число наиболее серьезных административных правонарушений и назначаются судьей.</w:t>
      </w:r>
      <w:bookmarkStart w:id="3" w:name="_ftnref4"/>
      <w:r w:rsidR="00567AD3"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"https://moodle.kstu.ru/mod/book/view.php?id=16374&amp;chapterid=2519" \l "_ftn4" \o "" </w:instrText>
      </w:r>
      <w:r w:rsidR="00567AD3"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  <w:r w:rsidR="00567AD3"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"/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Понятие и основные черты административной ответ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ственности. 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Административная ответственность - вид юридической от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ветственности, которая выражается в применении уполномочен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ным органом или должностным лицом административного нака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зания к лицу, совершившему правонарушение. Административ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ная ответственность внешне обладает всеми признаками юриди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ческой ответственности.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в законодательстве общие признаки юриди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ответственности специфически преломляются примени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 к административной ответственности, а также закрепля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лишь ее характерные признаки.</w:t>
      </w:r>
    </w:p>
    <w:p w:rsidR="00234BB7" w:rsidRPr="00234BB7" w:rsidRDefault="00234BB7" w:rsidP="00F05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</w:t>
      </w:r>
      <w:r w:rsidRPr="00234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черты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административной ответственности сводятся к следующему:</w:t>
      </w:r>
    </w:p>
    <w:p w:rsidR="00234BB7" w:rsidRPr="00234BB7" w:rsidRDefault="00234BB7" w:rsidP="00F05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административная ответственность</w:t>
      </w:r>
      <w:r w:rsidRPr="00234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устанавливается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ральными законами и законами субъектов РФ об административ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правонарушениях. Следовательно, она имеет собственную нормативно-правовую основу.</w:t>
      </w:r>
    </w:p>
    <w:p w:rsidR="00234BB7" w:rsidRPr="00234BB7" w:rsidRDefault="00234BB7" w:rsidP="00F05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234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основанием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административной ответственности является административное правонарушение; уголовной - преступление; дисциплинарной - дисциплинарный проступок.</w:t>
      </w:r>
    </w:p>
    <w:p w:rsidR="00234BB7" w:rsidRPr="00234BB7" w:rsidRDefault="00234BB7" w:rsidP="00F05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234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субъектами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административной ответственности могут быть как физические, так и юридические лица; уголовной - физичес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лица.</w:t>
      </w:r>
    </w:p>
    <w:p w:rsidR="00234BB7" w:rsidRPr="00234BB7" w:rsidRDefault="00234BB7" w:rsidP="00F05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 административные правонарушения предусмотрены</w:t>
      </w:r>
      <w:r w:rsidRPr="00234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министративные наказания.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преступления - уголовные на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казания, за дисциплинарные проступки - дисциплинарные взыс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кания.</w:t>
      </w:r>
    </w:p>
    <w:p w:rsidR="00234BB7" w:rsidRPr="00234BB7" w:rsidRDefault="00234BB7" w:rsidP="00F05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административные наказания применяются 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широким кру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гом уполномоченных органов и должностных лиц: 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судов; испол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нительной власти и др.; уголовные наказания - только судом; дис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циплинарные взыскания - органами и должностными лицами, наделенными дисциплинарной властью и в пределах их компе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тенции.</w:t>
      </w:r>
    </w:p>
    <w:p w:rsidR="00234BB7" w:rsidRPr="00234BB7" w:rsidRDefault="00234BB7" w:rsidP="00F05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административные наказания применяются органами и должностными лицами к</w:t>
      </w:r>
      <w:r w:rsidRPr="00234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подчиненным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 правонарушителям. По этому признаку административная ответственность отличает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от дисциплинарной, меры которой к работникам применяются в основном в порядке подчиненности вышестоящим органам, дол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жностным лицам.</w:t>
      </w:r>
    </w:p>
    <w:p w:rsidR="00234BB7" w:rsidRPr="00234BB7" w:rsidRDefault="00234BB7" w:rsidP="00F05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применение административного наказания 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влечет су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димости и увольнения с работы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дисквалифика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ции. Лицо, к которому применено административное наказание, считается имеющим его в течение установленного срока.</w:t>
      </w:r>
    </w:p>
    <w:p w:rsidR="00234BB7" w:rsidRPr="00234BB7" w:rsidRDefault="00234BB7" w:rsidP="00F05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меры административной ответственности применяются в соответствии с законодательством, регламентирующим 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производ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ство по делам об административные правонарушениях. 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дела рассматриваются в соответствии с уголовно-процессуальным законодательством; дисциплинарные - в соответствии с нормами, устанавливающими порядок дисциплинарного производ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ства.</w:t>
      </w:r>
    </w:p>
    <w:p w:rsidR="00234BB7" w:rsidRPr="00234BB7" w:rsidRDefault="00234BB7" w:rsidP="00F05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административная ответственность обладает рядом черт, отличающих ее от других видов ответственности. Но основная особенность административной ответственности состоит в том, что ее</w:t>
      </w:r>
      <w:r w:rsidRPr="00234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основанием 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административное правонару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шение, а</w:t>
      </w:r>
      <w:r w:rsidRPr="00234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34B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мерами 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административные наказания.</w:t>
      </w:r>
    </w:p>
    <w:p w:rsidR="00234BB7" w:rsidRPr="00F05C45" w:rsidRDefault="00234BB7" w:rsidP="00F05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законом, регулирующим административную от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ветственность в РФ, является Кодекс Российской Федерации об административных правонарушениях (</w:t>
      </w:r>
      <w:proofErr w:type="spellStart"/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РФ). Он принят Го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сударственной Думой 20 декабря 2001 г. и введен в действие с 1 июля 2002 г</w:t>
      </w:r>
      <w:r w:rsidR="00F05C45" w:rsidRPr="00F0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</w:p>
    <w:p w:rsidR="00234BB7" w:rsidRPr="00234BB7" w:rsidRDefault="00234BB7" w:rsidP="00F05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вопросы и задания</w:t>
      </w:r>
    </w:p>
    <w:p w:rsidR="00234BB7" w:rsidRPr="00234BB7" w:rsidRDefault="00234BB7" w:rsidP="00234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отличие административного правонарушения от преступления?</w:t>
      </w:r>
    </w:p>
    <w:p w:rsidR="00234BB7" w:rsidRPr="00234BB7" w:rsidRDefault="00234BB7" w:rsidP="00234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объективную сторону административного правонарушения?</w:t>
      </w:r>
    </w:p>
    <w:p w:rsidR="00234BB7" w:rsidRPr="00234BB7" w:rsidRDefault="00234BB7" w:rsidP="00234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основные признаки административной ответственности.</w:t>
      </w:r>
    </w:p>
    <w:p w:rsidR="00234BB7" w:rsidRPr="00234BB7" w:rsidRDefault="00234BB7" w:rsidP="00234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основные меры административной ответственности.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BB7" w:rsidRPr="00234BB7" w:rsidRDefault="00234BB7" w:rsidP="00234B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234BB7" w:rsidRPr="00234BB7" w:rsidRDefault="00234BB7" w:rsidP="00234B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Алехин А. П., </w:t>
      </w:r>
      <w:proofErr w:type="spellStart"/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Кармолицкий</w:t>
      </w:r>
      <w:proofErr w:type="spellEnd"/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А., Козлов Ю. М. Административное право Российской Федерации: Учебник. М., 2001.</w:t>
      </w:r>
    </w:p>
    <w:p w:rsidR="00234BB7" w:rsidRPr="00234BB7" w:rsidRDefault="00234BB7" w:rsidP="00234B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</w:t>
      </w:r>
      <w:proofErr w:type="spellEnd"/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П. Административное право России. Учебник. В 3-х час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тях. М.: МЮИ МВД России, 1997.</w:t>
      </w:r>
    </w:p>
    <w:p w:rsidR="00234BB7" w:rsidRPr="00234BB7" w:rsidRDefault="00234BB7" w:rsidP="00234B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юрисдикция: проблемы, поиски решения. Тюмень: Изд-во «Слово», 2001.</w:t>
      </w:r>
    </w:p>
    <w:p w:rsidR="00234BB7" w:rsidRPr="00F05C45" w:rsidRDefault="00234BB7" w:rsidP="00F05C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 А. Б. Административная ответственность: Учебник. М.: «Ста</w:t>
      </w:r>
      <w:r w:rsidRPr="00234B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тут», 2000.</w:t>
      </w:r>
    </w:p>
    <w:p w:rsidR="00234BB7" w:rsidRPr="00234BB7" w:rsidRDefault="00234BB7" w:rsidP="00234BB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Эл.почта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 xml:space="preserve"> skorpi_005@mail.ru</w:t>
      </w:r>
    </w:p>
    <w:sectPr w:rsidR="00234BB7" w:rsidRPr="00234BB7" w:rsidSect="00234BB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6792"/>
    <w:multiLevelType w:val="multilevel"/>
    <w:tmpl w:val="346C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46B0D"/>
    <w:multiLevelType w:val="multilevel"/>
    <w:tmpl w:val="55AC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16894"/>
    <w:multiLevelType w:val="multilevel"/>
    <w:tmpl w:val="7DB89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35728"/>
    <w:multiLevelType w:val="multilevel"/>
    <w:tmpl w:val="C014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4BB7"/>
    <w:rsid w:val="00127491"/>
    <w:rsid w:val="00234BB7"/>
    <w:rsid w:val="00567AD3"/>
    <w:rsid w:val="00855B4D"/>
    <w:rsid w:val="00D74C5E"/>
    <w:rsid w:val="00DA260D"/>
    <w:rsid w:val="00DF6CC7"/>
    <w:rsid w:val="00E64074"/>
    <w:rsid w:val="00F0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4D"/>
  </w:style>
  <w:style w:type="paragraph" w:styleId="3">
    <w:name w:val="heading 3"/>
    <w:basedOn w:val="a"/>
    <w:link w:val="30"/>
    <w:uiPriority w:val="9"/>
    <w:qFormat/>
    <w:rsid w:val="00234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B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234BB7"/>
    <w:rPr>
      <w:color w:val="0000FF"/>
      <w:u w:val="single"/>
    </w:rPr>
  </w:style>
  <w:style w:type="paragraph" w:customStyle="1" w:styleId="fr1">
    <w:name w:val="fr1"/>
    <w:basedOn w:val="a"/>
    <w:rsid w:val="0023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Ultracom</dc:creator>
  <cp:keywords/>
  <dc:description/>
  <cp:lastModifiedBy>Samsung</cp:lastModifiedBy>
  <cp:revision>4</cp:revision>
  <dcterms:created xsi:type="dcterms:W3CDTF">2020-03-25T12:33:00Z</dcterms:created>
  <dcterms:modified xsi:type="dcterms:W3CDTF">2020-04-05T17:28:00Z</dcterms:modified>
</cp:coreProperties>
</file>