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BA9" w:rsidRDefault="00FB4BA9">
      <w:r>
        <w:t xml:space="preserve">Тема: Л.Н. Толстой жизненный и творческий путь </w:t>
      </w:r>
    </w:p>
    <w:p w:rsidR="006207CB" w:rsidRDefault="00FB4BA9">
      <w:r>
        <w:t>Граф Л.Н.Толстой — потомок двух знатных дворянских родов: графов Толстых и князей Волконских (по материнской линии) — родился 28 августа (9 сентября) 1828 г. в усадьбе Ясная Поляна. Здесь он прожил большую часть жизни, написал большинство произведений, в том числе романы, вошедшие в золотой фонд мировой литературы: «Война и мир», «Анна Каренина» и «Воскресение». Важнейшие события «</w:t>
      </w:r>
      <w:proofErr w:type="spellStart"/>
      <w:r>
        <w:t>дописательской</w:t>
      </w:r>
      <w:proofErr w:type="spellEnd"/>
      <w:r>
        <w:t xml:space="preserve">» биографии Толстого — раннее сиротство, переезд вместе с братьями из Москвы в Казань к сестре отца, назначенной их опекуншей, недолгая и не очень успешная учеба в Казанском университете, сначала на восточном, а затем на юридическом факультете (с 1844 г. по 1847 г.). После ухода из университета Толстой отправился в Ясную Поляну, полученную в наследство от отца. С детских лет будущий писатель был увлечен идеей самопознания и нравственного самоопределения. С 1847 г. и до конца жизни он вел дневник, в котором отразились его напряженные нравственные искания, мучительные сомнения в правильности принимавшихся жизненных решений, радостные моменты обретения смысла существования и горькое расставание с тем, что еще недавно казалось незыблемой истиной... Записи в толстовской! дневнике стали «человеческими документами», которые подготовили появление его автобиографических книг. Познание человеческой души, длившееся всю жизнь, Толстой начал с себя. Первые литературные опыты Толстого относятся к 1850 г. Приехав из Ясной Поляны в Москву, он начал работу над автобиографической повестью «Детство», повестью из быта цыган (осталась незавершенной), написал «Историю вчерашнего дня» —психологический «отчет» об одном из прожитых дней. Вскоре жизнь Толстого круто изменилась: в 1851 г. он решил поехать на Кавказ и поступить юнкером в одну из армейских частей. Важную роль в этом решении сыграл один из самых авторитетных для юного Толстого людей — старший брат Николай, офицер-артиллерист, служивший в действующей армии. На Кавказе была закончена повесть «Детство», ставшая литературным дебютом Толстого (опубликована в некрасовском «Современнике» в 1852 г.). Это произведение вместе с созданными позднее повестями «Отрочество» (1852-1854) и «Юность» (1855-1857) вошло в состав знаменитой автобиографической трилогии, в которой Толстой, еще во время учебы в Казанском университете увлекшийся педагогическими идеями французского просветителя Ж.-Ж.Руссо, исследует психологию ребенка, подростка и юноши Николая Иртеньева. В 1851-1853 гг. бывший студент и начинающий писатель участвовал в войне с горцами. Во время Крымской войны его перевели в Дунайскую армию, воевавшую с турками, а затем в осажденный войсками союзников Севастополь. Армейский быт и эпизоды Крымской войны послужили источником незабываемых впечатлений, дали обильный материал для военных произведений— рассказов «Набег» (1852), «Рубка леса» (1853-1855), «Севастопольских 2 рассказов» (1855). В них впервые показана «непарадная» сторона войны. «Окопная» правда и внутренний мир человека на войне — вот что интересовало писателя-воина. За мужество и храбрость, проявленные при обороне Севастополя, он был награжден орденом Анны и медалями «За защиту Севастополя» и «В память войны 1853-1856 гг.». Опыт участника самой кровопролитной войны середины XIX в. и художественные открытия, сделанные в военных рассказах 1850-х гг., Толстой использовал десятилетием позже в работе над своим главным «военным» произведением — романом «Война и мир». Первые публикации Толстого вызвали сочувственные отклики критики и читателей. Пожалуй, самая проницательная характеристика творчества молодого писателя принадлежит перу Н.Г.Чернышевского. В статье «Детство и отрочество. Военные рассказы гр. Толстого» (1856) критик первым с классической ясностью определил важнейшие особенности творчества Толстого: «чистоту нравственного чувства» и психологизм — внимание к сложнейшей стороне существования человека, которую Чернышевский назвал «диалектикой души». В 1855 г. Толстой приехал в Петербург, а осенью 1856 г. вышел в отставку, разочаровавшись в военной карьере. Началась работа над задуманным ранее «Романом русского помещика». Это произведение осталось незавершенным, сохранился только один из его фрагментов — рассказ «Утро помещика», «эхо» которого ощущается во всех романах </w:t>
      </w:r>
      <w:r>
        <w:lastRenderedPageBreak/>
        <w:t xml:space="preserve">Толстого. В 1857 г., во время первой поездки в Европу (Франция, Италия, Швейцария, Германия), Толстой написал рассказ «Люцерн». Создав в нем образ западной «цивилизации», он поставил серьезные нравственные и философские проблемы. Впервые была затронута тема отчуждения человека, продолженная в позднем творчестве писателя и в произведениях его последователей — писателей XX в. Толстой с горечью написал о том, как люди, в общем добрые и гуманные, проявили необыкновенную душевную черствость по отношению к конкретному человеку, однако закончил рассказ абстрактно-философским выводом о «разумности» мироздания: «Бесконечна благость и премудрость Того, Кто позволил и велел существовать всем этим противоречиям». В произведениях 1850-х гг. Толстой-художник избегал критики действительности, соприкасаясь, но не сливаясь с критическим направлением в русской реалистической литературе. Писатель сознательно шел против течения, считая, что «склонность обращать внимание только на то, что возмущает, есть большой порок, и именно нашего времени». Он следовал нравственной максиме, которую сформулировал так: «Умышленно ищи всего хорошего, доброго, отворачивайся от дурного». Толстой стремился совместить точность реалистических характеристик героев, глубокий анализ их психологии с поисками философских и нравственных основ жизни. Нравственная истина, по убеждению Толстого, конкретна и достижима — она может открыться человеку ищущему, беспокойному, недовольному собой. Повесть «Казаки» (1853-1863) — художественный «манифест» толстовского «руссоизма». Несмотря на «литературность» сюжета, восходящего к «кавказским» произведениям 3 Пушкина («Цыганы») и Лермонтова («Герой нашего времени»), повесть стала итогом творческого развития писателя за десять лет. Произошло знаменательное, важное для последующей работы над романом «Война и мир» сближение трех тем: «естественного человека», народной жизни и традиционной для Толстого темы нравственных исканий дворянина (образ Оленина). В «Казаках» «фальшивое» светское общество противопоставлено гармоническому сообществу людей, близких к природе. «Естественность» для Толстого — основной критерий оценки нравственных качеств и поведения людей. «Истинной» жизнью, по его мнению, может быть только «вольная» жизнь, основанная на понимании мудрых законов природы. В конце 1850-х годов Толстой пережил острый духовный кризис. Неудовлетворенный своим творчеством, разочарованный в светском и литературном окружении, он отказался от активного участия в литературной жизни и поселился в имении Ясная Поляна, где занялся хозяйством, педагогикой и семьей (в 1862 г. Толстой женился на дочери московского врача С. А. Берс). Новый поворот в жизни писателя существенно скорректировал его литературные планы. Однако, удалившись от литературной «суеты», он не оставлял работы над новыми произведениями. С 1860 г., когда был задуман роман «Декабристы», постепенно складывался замысел крупнейшего произведения Толстого 1860-х гг. — романа-эпопеи «Война и мир». Это произведение аккумулировало не только жизненный и художественный опыт, накопленный Толстым в 1850-е гг., но и отразило его новые интересы. В частности, педагогическая деятельность, женитьба и строительство собственной семьи обусловили пристальное внимание писателя к проблемам семьи и воспитания. «Мысль семейная» в произведении, посвященном событиям полувековой давности, оказалась столь же важной, как и «мысль народная», проблемы философско-исторические и нравственные. Подвижнический труд — создание «Войны и мира» — завершился в 1869 г. В течение нескольких лет Толстой вынашивал замысел нового произведения на «узловую», по его мнению, историческую тему — тему Петра I. Однако дальше нескольких глав работа над романом о петровской эпохе не продвинулась. Только в 1873 г., пройдя через новое увлечение педагогикой (были написаны «Азбука» и «Книги для чтения»), он вплотную приступил к реализации нового замысла — романа о современности. Роман «Анна Каренина» (1873-1877), центральное произведение 1870-х гг., — новый этап в творческом развитии Толстого. В отличие от романа-эпопеи «Война и мир», посвященного изображению «героической» эпохи в жизни России, в проблематике «Анны Карениной» на первом плане оказалась «мысль семейная». Роман стал настоящим «семейным эпосом»: Толстой считал, что именно в семье следует искать узел современных общественных и нравственных проблем. Семья в его изображении — чуткий </w:t>
      </w:r>
      <w:r>
        <w:lastRenderedPageBreak/>
        <w:t xml:space="preserve">барометр, отражающий перемены в общественной морали, вызванные изменением всего пореформенного уклада жизни. Тревогой за судьбу России продиктованы знаменитые слова Константина Левина: «У нас теперь, ... когда все это переворотилось и только укладывается, вопрос о том, как 4 уложатся эти условия, есть только один важный вопрос в России». Герой понимает, что от благополучия страны зависит и его хрупкое семейное счастье. Любовь и брак, по убеждению Толстого, нельзя рассматривать лишь как источник чувственного наслаждения. Самое важное — нравственные обязанности перед семьей и близкими людьми. Любовь Анны Карениной и Вронского основана лишь на потребности в наслаждении, поэтому и приводит к духовному разъединению героев, делая их несчастными. Трагизм судьбы Анны предопределен не только черствостью человека, за которого она вышла замуж не по любви, а по расчету, жестокостью и лицемерием света, легкомыслием Вронского, но и самой природой ее чувства. Конфликт между наслаждением, добытым ценой разрушения семьи, и долгом перед сыном оказался неразрешимым. Высшим судьей для Анны Карениной становится не «свет пустой», а сын Сережа: «он понимал, он любил, он судил ее». Смысл отношений Кити и Левина — иной: создание семьи, понимаемой как духовный союз любящих людей. Любовь Кити и Левина не только соединяет их друг с другом, но и связывает с окружающим миром, приносит им подлинное счастье. Каждый перелом в мировоззрении Толстого отражался и на бытовом укладе его жизни, и в творчестве. Подчиняясь новым нравственным императивам, он начинал следовать им на практике: оставлял литературную деятельность, охладевая к ней, и даже «отрекался» от произведений, написанных ранее. Но через некоторое время Толстой возвращался в литературу — в его творчестве происходил новый поворот. Так было и в конце 1870-х гг. Толстой пришел к выводу, что жизнь общества, к которому он принадлежал по рождению и воспитанию, — лживая и пустая. Острота социальной критики соединилась в его произведениях со стремлением найти простые и ясные ответы на «вечные» философские и нравственные вопросы. Острое ощущение мимолетности человеческой жизни, беззащитности человека перед лицом неизбежной смерти подтолкнуло Толстого к поиску новых основ жизни, такого ее смысла, который не уничтожался бы смертью. Эти искания отразились в «Исповеди» (1879-1882) и в религиозно-философском трактате «В чем моя вера?» (1882-1884). В «Исповеди» Толстой сделал вывод, что именно вера придает смысл жизни, помогая избавиться от ложного, бессмысленного существования, а в трактате «В чем моя вера?» подробно изложил свое религиозно-нравственное учение, названное современниками «толстовством». Смена нравственных и эстетических ориентиров обусловила появление трактата «Что такое искусство?» (начат в 1892 г., завершен в 1897-1898 гг.). В работе с характерной для позднего Толстого прямотой и категоричностью поставлены и решены две проблемы: автор резко критикует современное искусство, считая его не просто бесполезным, а губительным для людей, и высказывает свои представления о том, каким должно быть подлинное искусство. Главная идея Толстого: искусство должно быть полезным, задача писателя — формировать нравственный облик людей, помогать им в поиске жизненных истин. Повесть «Смерть Ивана Ильича» (1884-1886) — шедевр Толстого, повлиявший на несколько поколений русских и зарубежных писателей, — первое художественное произведение, 5 написанное после перелома в его мировоззрении. Толстой поставил своего героя, преуспевающего петербургского чиновника, перед лицом смерти, то есть в «пограничную ситуацию», когда человек должен пересмотреть свое прежнее отношение к службе, карьере, семье, задуматься о смысле прожитой жизни. Жизнь главного героя повести Ивана Ильича — «самая обыкновенная и самая ужасная», хотя в ней осуществилось все, чего он хотел. Переоценка прошлого, открывшегося ему с новой стороны, нравственная самокритика и беспощадно-трезвый взгляд на ложь и лицемерие окружающих помогли Ивану Ильичу преодолеть страх смерти. В нравственном просветлении героя Толстой показал победу истинной духовности. В отличие от произведений 1850-х — 1870-х гг., прозрение Ивана Ильича не было итогом длительных поисков истины. В повести ярко проявилась черта поздней толстовской прозы: писателя интересовал уже не процесс нравственного развития героев, а внезапное духовное преображение, «воскресение» человека. </w:t>
      </w:r>
      <w:r>
        <w:lastRenderedPageBreak/>
        <w:t>Повесть «</w:t>
      </w:r>
      <w:proofErr w:type="spellStart"/>
      <w:r>
        <w:t>Крейцерова</w:t>
      </w:r>
      <w:proofErr w:type="spellEnd"/>
      <w:r>
        <w:t xml:space="preserve"> соната», написанная в 1887-1889 гг., отразила представления позднего Толстого о губительной силе чувственной любви, «похоти». Семейная драма Позднышева, в трактовке автора, — следствие «власти тьмы», то есть нездоровых, распаленных страстей, вытесняющих подлинную основу семейно-брачных отношений — духовную близость. В послесловии к «</w:t>
      </w:r>
      <w:proofErr w:type="spellStart"/>
      <w:r>
        <w:t>Крейцеровой</w:t>
      </w:r>
      <w:proofErr w:type="spellEnd"/>
      <w:r>
        <w:t xml:space="preserve"> сонате» Толстой объявил идеалом жизни целомудрие и безбрачие. В течение десяти лет (1889-1899) Толстой работал над последним романом «Воскресение», сюжет которого возник на основе подлинного судебного дела. Главная идея этого беспрецедентного по силе социальной критики романа — духовное «воскресение» человека. Социальные институты, религию, мораль и право — всю современную жизнь, уродующую людей, писатель показал с позиций своей религиозно-нравственной философии. Размышляя о «конце века», Толстой подвел неутешительные итоги XIX столетия, в котором материальная цивилизация взяла верх над духовностью, заставив людей поклоняться фальшивым ценностям. Однако писатель убежден, что подобно тому, как неправедная, бессмысленная жизнь князя Нехлюдова завершилась его прозрением и нравственным «воскресением», подлинной перспективой существования всех людей должно стать преодоление лжи, фальши и лицемерия. В преддверии XX в. Толстой размышлял о грядущей «весне» человечества, о торжестве жизни, которая пробьется, как первая весенняя трава, сквозь «плиты камней». Работая над «Воскресением», Толстой одновременно писал повести «Отец Сергий» (1890-1898) и «Хаджи-Мурат» (1896-1904). Оба произведения были впервые опубликованы (с цензурными купюрами) только в 1912 г. В 1903 г. написан рассказ «После бала» (опубликован в 1911 г.). Ярким явлением в позднем творчестве Толстого стали пьесы «Власть тьмы», «Плоды просвещения» к «Живой труп». Несмотря на то, что в 1880-е — 1890-е гг. много времени и сил Толстой отдавал работе над публицистическими произведениями, считая, что писать «художественное» «стыдно», его литературная деятельность не прекращалась. Само присутствие патриарха русской литературы благотворно влияло на художественную и общественную жизнь России. Его 6 произведения оказались созвучными идейным и творческим исканиям молодых писателей начала XX в. Многие из них (И.А.Бунин, М.Горький, А.И.Куприн, М. П. Арцыбашев и др.), как и тысячи людей на разных континентах, прошли через увлечение «толстовством». Толстой был не только подлинным художественным авторитетом, но и « учителем жизни », примером подвижнического отношения к нравственным обязанностям человека. Его религиозно-нравственное учение, не совпадавшее с православной догматикой (в начале 1900-х гг. Святейший Синод отлучил Толстого от церкви), воспринималось как ясная программа жизни. Уход Толстого из Ясной Поляны 27 октября (10 ноября) 1910 г. стал не только завершением острого семейного кризиса. Это был итог мучительных размышлений писателя, давно отказавшегося от собственности, о ложности своего положения проповедника в условиях жизни барской усадьбы. Смерть Толстого символична: он умер на пути к новой жизни, так и не сумев воспользоваться плодами своего «освобождения». Заболев воспалением легких, Толстой скончался на маленькой железнодорожной станции </w:t>
      </w:r>
      <w:proofErr w:type="spellStart"/>
      <w:r>
        <w:t>Астапово</w:t>
      </w:r>
      <w:proofErr w:type="spellEnd"/>
      <w:r>
        <w:t xml:space="preserve"> 7 (20) ноября и 10 (23) ноября 1910 г. был похоронен в Ясной Поляне.</w:t>
      </w:r>
    </w:p>
    <w:sectPr w:rsidR="006207CB" w:rsidSect="008027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4BA9"/>
    <w:rsid w:val="00092CA8"/>
    <w:rsid w:val="00092D35"/>
    <w:rsid w:val="00284AEE"/>
    <w:rsid w:val="0080278C"/>
    <w:rsid w:val="00FB4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7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B4BA9"/>
    <w:rPr>
      <w:b/>
      <w:bCs/>
    </w:rPr>
  </w:style>
  <w:style w:type="character" w:styleId="a4">
    <w:name w:val="Hyperlink"/>
    <w:basedOn w:val="a0"/>
    <w:uiPriority w:val="99"/>
    <w:unhideWhenUsed/>
    <w:rsid w:val="00FB4BA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2440</Words>
  <Characters>13914</Characters>
  <Application>Microsoft Office Word</Application>
  <DocSecurity>0</DocSecurity>
  <Lines>115</Lines>
  <Paragraphs>32</Paragraphs>
  <ScaleCrop>false</ScaleCrop>
  <Company/>
  <LinksUpToDate>false</LinksUpToDate>
  <CharactersWithSpaces>16322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cp:revision>
  <dcterms:created xsi:type="dcterms:W3CDTF">2020-03-25T16:57:00Z</dcterms:created>
  <dcterms:modified xsi:type="dcterms:W3CDTF">2020-03-26T11:30:00Z</dcterms:modified>
</cp:coreProperties>
</file>