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AB" w:rsidRDefault="0025567A" w:rsidP="0025567A">
      <w:pPr>
        <w:pStyle w:val="2"/>
        <w:shd w:val="clear" w:color="auto" w:fill="FCFCFC"/>
        <w:spacing w:before="0" w:beforeAutospacing="0" w:after="225" w:afterAutospacing="0" w:line="600" w:lineRule="atLeast"/>
        <w:textAlignment w:val="baseline"/>
        <w:rPr>
          <w:bCs w:val="0"/>
          <w:sz w:val="32"/>
          <w:szCs w:val="32"/>
        </w:rPr>
      </w:pPr>
      <w:r w:rsidRPr="0025567A">
        <w:rPr>
          <w:bCs w:val="0"/>
          <w:sz w:val="32"/>
          <w:szCs w:val="32"/>
        </w:rPr>
        <w:t xml:space="preserve">Тема:   </w:t>
      </w:r>
      <w:r w:rsidR="000977AB" w:rsidRPr="0025567A">
        <w:rPr>
          <w:bCs w:val="0"/>
          <w:sz w:val="32"/>
          <w:szCs w:val="32"/>
        </w:rPr>
        <w:t>Социальные группы</w:t>
      </w:r>
    </w:p>
    <w:p w:rsidR="0025567A" w:rsidRPr="00ED7605" w:rsidRDefault="00ED7605" w:rsidP="0025567A">
      <w:pPr>
        <w:pStyle w:val="2"/>
        <w:shd w:val="clear" w:color="auto" w:fill="FCFCFC"/>
        <w:spacing w:before="0" w:beforeAutospacing="0" w:after="225" w:afterAutospacing="0" w:line="600" w:lineRule="atLeast"/>
        <w:textAlignment w:val="baseline"/>
        <w:rPr>
          <w:bCs w:val="0"/>
          <w:i/>
          <w:sz w:val="32"/>
          <w:szCs w:val="32"/>
        </w:rPr>
      </w:pPr>
      <w:r>
        <w:rPr>
          <w:bCs w:val="0"/>
          <w:i/>
          <w:sz w:val="32"/>
          <w:szCs w:val="32"/>
        </w:rPr>
        <w:t xml:space="preserve">                             </w:t>
      </w:r>
      <w:r w:rsidR="0025567A" w:rsidRPr="00ED7605">
        <w:rPr>
          <w:bCs w:val="0"/>
          <w:i/>
          <w:sz w:val="32"/>
          <w:szCs w:val="32"/>
        </w:rPr>
        <w:t xml:space="preserve">План лекций </w:t>
      </w:r>
    </w:p>
    <w:p w:rsidR="0025567A" w:rsidRPr="00ED7605" w:rsidRDefault="00ED7605" w:rsidP="00ED7605">
      <w:pPr>
        <w:pStyle w:val="4"/>
        <w:shd w:val="clear" w:color="auto" w:fill="FCFCFC"/>
        <w:spacing w:before="0" w:line="39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</w:t>
      </w:r>
      <w:r w:rsidR="0025567A" w:rsidRPr="00ED76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1.П</w:t>
      </w:r>
      <w:r w:rsidRPr="00ED76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ризнаки социальной  группы  </w:t>
      </w:r>
    </w:p>
    <w:p w:rsidR="0025567A" w:rsidRPr="00ED7605" w:rsidRDefault="00ED7605" w:rsidP="0025567A">
      <w:pPr>
        <w:pStyle w:val="4"/>
        <w:shd w:val="clear" w:color="auto" w:fill="FCFCFC"/>
        <w:spacing w:before="0" w:line="39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="0025567A" w:rsidRPr="00ED7605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25567A" w:rsidRPr="00ED76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</w:t>
      </w:r>
      <w:r w:rsidRPr="00ED76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ормы социальных групп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              </w:t>
      </w:r>
      <w:r w:rsidRPr="00ED7605">
        <w:rPr>
          <w:rStyle w:val="a5"/>
          <w:sz w:val="28"/>
          <w:szCs w:val="28"/>
          <w:bdr w:val="none" w:sz="0" w:space="0" w:color="auto" w:frame="1"/>
        </w:rPr>
        <w:t>3.Молодёжь как социальная группа</w:t>
      </w:r>
    </w:p>
    <w:p w:rsidR="0025567A" w:rsidRPr="0025567A" w:rsidRDefault="0025567A" w:rsidP="00ED7605">
      <w:pPr>
        <w:pStyle w:val="2"/>
        <w:shd w:val="clear" w:color="auto" w:fill="FCFCFC"/>
        <w:spacing w:before="0" w:beforeAutospacing="0" w:after="0" w:afterAutospacing="0" w:line="600" w:lineRule="atLeast"/>
        <w:textAlignment w:val="baseline"/>
        <w:rPr>
          <w:bCs w:val="0"/>
          <w:sz w:val="32"/>
          <w:szCs w:val="32"/>
        </w:rPr>
      </w:pPr>
    </w:p>
    <w:p w:rsidR="000977AB" w:rsidRPr="0025567A" w:rsidRDefault="0025567A" w:rsidP="0025567A">
      <w:pPr>
        <w:pStyle w:val="4"/>
        <w:shd w:val="clear" w:color="auto" w:fill="FCFCFC"/>
        <w:spacing w:before="0" w:after="225" w:line="39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5567A">
        <w:rPr>
          <w:rFonts w:ascii="Times New Roman" w:hAnsi="Times New Roman" w:cs="Times New Roman"/>
          <w:bCs w:val="0"/>
          <w:color w:val="auto"/>
          <w:sz w:val="28"/>
          <w:szCs w:val="28"/>
        </w:rPr>
        <w:t>1.ПРИЗНАКИ СОЦИАЛЬНОЙ ГРУППЫ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25567A">
        <w:rPr>
          <w:sz w:val="28"/>
          <w:szCs w:val="28"/>
        </w:rPr>
        <w:t>Людям свойственно объединяться между собой по наличию каких-либо определённых признаков.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25567A">
        <w:rPr>
          <w:rStyle w:val="a6"/>
          <w:rFonts w:eastAsiaTheme="majorEastAsia"/>
          <w:sz w:val="28"/>
          <w:szCs w:val="28"/>
          <w:bdr w:val="none" w:sz="0" w:space="0" w:color="auto" w:frame="1"/>
        </w:rPr>
        <w:t>Социальная группа</w:t>
      </w:r>
      <w:r w:rsidRPr="0025567A">
        <w:rPr>
          <w:sz w:val="28"/>
          <w:szCs w:val="28"/>
        </w:rPr>
        <w:t> — объединение людей на основе каких-либо общественно важных признаков.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25567A">
        <w:rPr>
          <w:sz w:val="28"/>
          <w:szCs w:val="28"/>
        </w:rPr>
        <w:t>Социальной группой считается совокупность людей, обладающих следующими признаками:</w:t>
      </w:r>
    </w:p>
    <w:p w:rsidR="000977AB" w:rsidRPr="0025567A" w:rsidRDefault="000977AB" w:rsidP="000977AB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условия жизнедеятельности;</w:t>
      </w:r>
    </w:p>
    <w:p w:rsidR="000977AB" w:rsidRPr="0025567A" w:rsidRDefault="000977AB" w:rsidP="000977AB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потребности;</w:t>
      </w:r>
    </w:p>
    <w:p w:rsidR="000977AB" w:rsidRPr="0025567A" w:rsidRDefault="000977AB" w:rsidP="000977AB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собственная культура;</w:t>
      </w:r>
    </w:p>
    <w:p w:rsidR="000977AB" w:rsidRPr="0025567A" w:rsidRDefault="000977AB" w:rsidP="000977AB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 xml:space="preserve">социальная идентификация членов группы их </w:t>
      </w:r>
      <w:proofErr w:type="spellStart"/>
      <w:r w:rsidRPr="0025567A">
        <w:rPr>
          <w:rFonts w:ascii="Times New Roman" w:hAnsi="Times New Roman" w:cs="Times New Roman"/>
          <w:sz w:val="28"/>
          <w:szCs w:val="28"/>
        </w:rPr>
        <w:t>самопричисление</w:t>
      </w:r>
      <w:proofErr w:type="spellEnd"/>
      <w:r w:rsidRPr="0025567A">
        <w:rPr>
          <w:rFonts w:ascii="Times New Roman" w:hAnsi="Times New Roman" w:cs="Times New Roman"/>
          <w:sz w:val="28"/>
          <w:szCs w:val="28"/>
        </w:rPr>
        <w:t xml:space="preserve"> к этой группе;</w:t>
      </w:r>
    </w:p>
    <w:p w:rsidR="000977AB" w:rsidRPr="0025567A" w:rsidRDefault="000977AB" w:rsidP="000977AB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совместная деятельность.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25567A">
        <w:rPr>
          <w:sz w:val="28"/>
          <w:szCs w:val="28"/>
        </w:rPr>
        <w:t>Поскольку человек — существо многогранное и он может являться членом одновременно нескольких групп, закономерно, что количество групп в мире превышает общее количество людей на Земле.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25567A">
        <w:rPr>
          <w:rStyle w:val="a5"/>
          <w:sz w:val="28"/>
          <w:szCs w:val="28"/>
          <w:u w:val="single"/>
          <w:bdr w:val="none" w:sz="0" w:space="0" w:color="auto" w:frame="1"/>
        </w:rPr>
        <w:t>Виды социальных групп:</w:t>
      </w:r>
    </w:p>
    <w:p w:rsidR="000977AB" w:rsidRPr="0025567A" w:rsidRDefault="000977AB" w:rsidP="000977AB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классовые</w:t>
      </w:r>
      <w:r w:rsidRPr="0025567A">
        <w:rPr>
          <w:rFonts w:ascii="Times New Roman" w:hAnsi="Times New Roman" w:cs="Times New Roman"/>
          <w:sz w:val="28"/>
          <w:szCs w:val="28"/>
        </w:rPr>
        <w:t> — по общественному положению (класс, социальный слой);</w:t>
      </w:r>
    </w:p>
    <w:p w:rsidR="000977AB" w:rsidRPr="0025567A" w:rsidRDefault="000977AB" w:rsidP="000977AB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демографические</w:t>
      </w:r>
      <w:r w:rsidRPr="0025567A">
        <w:rPr>
          <w:rFonts w:ascii="Times New Roman" w:hAnsi="Times New Roman" w:cs="Times New Roman"/>
          <w:sz w:val="28"/>
          <w:szCs w:val="28"/>
        </w:rPr>
        <w:t> — по половому и возрастному признаку (мужчина, женщина, ребёнок, пенсионер);</w:t>
      </w:r>
    </w:p>
    <w:p w:rsidR="000977AB" w:rsidRPr="0025567A" w:rsidRDefault="000977AB" w:rsidP="000977AB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этнические</w:t>
      </w:r>
      <w:r w:rsidRPr="0025567A">
        <w:rPr>
          <w:rFonts w:ascii="Times New Roman" w:hAnsi="Times New Roman" w:cs="Times New Roman"/>
          <w:sz w:val="28"/>
          <w:szCs w:val="28"/>
        </w:rPr>
        <w:t> — по единству происхождения, менталитета, языка (племя, народ, нация);</w:t>
      </w:r>
    </w:p>
    <w:p w:rsidR="000977AB" w:rsidRPr="0025567A" w:rsidRDefault="000977AB" w:rsidP="000977AB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профессиональные</w:t>
      </w:r>
      <w:r w:rsidRPr="0025567A">
        <w:rPr>
          <w:rFonts w:ascii="Times New Roman" w:hAnsi="Times New Roman" w:cs="Times New Roman"/>
          <w:sz w:val="28"/>
          <w:szCs w:val="28"/>
        </w:rPr>
        <w:t> — по роду деятельности (учитель, строитель, инженер);</w:t>
      </w:r>
    </w:p>
    <w:p w:rsidR="000977AB" w:rsidRPr="0025567A" w:rsidRDefault="000977AB" w:rsidP="000977AB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территориальные</w:t>
      </w:r>
      <w:r w:rsidRPr="0025567A">
        <w:rPr>
          <w:rFonts w:ascii="Times New Roman" w:hAnsi="Times New Roman" w:cs="Times New Roman"/>
          <w:sz w:val="28"/>
          <w:szCs w:val="28"/>
        </w:rPr>
        <w:t> — по территории расселения (деревня, город, регион, страна).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25567A">
        <w:rPr>
          <w:rStyle w:val="a6"/>
          <w:rFonts w:eastAsiaTheme="majorEastAsia"/>
          <w:sz w:val="28"/>
          <w:szCs w:val="28"/>
          <w:bdr w:val="none" w:sz="0" w:space="0" w:color="auto" w:frame="1"/>
        </w:rPr>
        <w:t>Положительное влияние</w:t>
      </w:r>
      <w:r w:rsidRPr="0025567A">
        <w:rPr>
          <w:sz w:val="28"/>
          <w:szCs w:val="28"/>
        </w:rPr>
        <w:t>. К позитивным итогам принадлежности к социальной группе относят:</w:t>
      </w:r>
    </w:p>
    <w:p w:rsidR="000977AB" w:rsidRPr="0025567A" w:rsidRDefault="000977AB" w:rsidP="000977AB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усвоение нравственных норм;</w:t>
      </w:r>
    </w:p>
    <w:p w:rsidR="000977AB" w:rsidRPr="0025567A" w:rsidRDefault="000977AB" w:rsidP="000977AB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передачу языка и культуры;</w:t>
      </w:r>
    </w:p>
    <w:p w:rsidR="000977AB" w:rsidRPr="0025567A" w:rsidRDefault="000977AB" w:rsidP="000977AB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совершенствование абстрактного мышления, речи, самодисциплины;</w:t>
      </w:r>
    </w:p>
    <w:p w:rsidR="000977AB" w:rsidRPr="0025567A" w:rsidRDefault="000977AB" w:rsidP="000977AB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получение информации;</w:t>
      </w:r>
    </w:p>
    <w:p w:rsidR="000977AB" w:rsidRPr="0025567A" w:rsidRDefault="000977AB" w:rsidP="000977AB">
      <w:pPr>
        <w:numPr>
          <w:ilvl w:val="0"/>
          <w:numId w:val="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ощущение сопричастности.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25567A">
        <w:rPr>
          <w:rStyle w:val="a6"/>
          <w:rFonts w:eastAsiaTheme="majorEastAsia"/>
          <w:sz w:val="28"/>
          <w:szCs w:val="28"/>
          <w:bdr w:val="none" w:sz="0" w:space="0" w:color="auto" w:frame="1"/>
        </w:rPr>
        <w:lastRenderedPageBreak/>
        <w:t>Отрицательное влияние</w:t>
      </w:r>
      <w:r w:rsidRPr="0025567A">
        <w:rPr>
          <w:sz w:val="28"/>
          <w:szCs w:val="28"/>
        </w:rPr>
        <w:t>. Негативные итоги принадлежности к социальной группе:</w:t>
      </w:r>
    </w:p>
    <w:p w:rsidR="000977AB" w:rsidRPr="0025567A" w:rsidRDefault="000977AB" w:rsidP="000977AB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групповой эгоизм;</w:t>
      </w:r>
    </w:p>
    <w:p w:rsidR="000977AB" w:rsidRPr="0025567A" w:rsidRDefault="000977AB" w:rsidP="000977AB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конформизм;</w:t>
      </w:r>
    </w:p>
    <w:p w:rsidR="000977AB" w:rsidRPr="0025567A" w:rsidRDefault="000977AB" w:rsidP="000977AB">
      <w:pPr>
        <w:numPr>
          <w:ilvl w:val="0"/>
          <w:numId w:val="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оригинальные и передовые идеи часто отвергаются и порицаются, поскольку остаются непонятными большей частью группы.</w:t>
      </w:r>
    </w:p>
    <w:p w:rsidR="000977AB" w:rsidRDefault="000977AB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25567A">
        <w:rPr>
          <w:rStyle w:val="a6"/>
          <w:rFonts w:eastAsiaTheme="majorEastAsia"/>
          <w:sz w:val="28"/>
          <w:szCs w:val="28"/>
          <w:bdr w:val="none" w:sz="0" w:space="0" w:color="auto" w:frame="1"/>
        </w:rPr>
        <w:t>Конформизм</w:t>
      </w:r>
      <w:r w:rsidRPr="0025567A">
        <w:rPr>
          <w:sz w:val="28"/>
          <w:szCs w:val="28"/>
        </w:rPr>
        <w:t> — безоговорочное принятие существующего порядка, пассивное существование, приспособление и согласие с общественным мнением.</w:t>
      </w:r>
    </w:p>
    <w:p w:rsidR="0025567A" w:rsidRPr="0025567A" w:rsidRDefault="0025567A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77AB" w:rsidRPr="0025567A" w:rsidRDefault="0025567A" w:rsidP="0025567A">
      <w:pPr>
        <w:pStyle w:val="4"/>
        <w:shd w:val="clear" w:color="auto" w:fill="FCFCFC"/>
        <w:spacing w:before="0" w:after="225" w:line="39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5567A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0977AB" w:rsidRPr="0025567A">
        <w:rPr>
          <w:rFonts w:ascii="Times New Roman" w:hAnsi="Times New Roman" w:cs="Times New Roman"/>
          <w:bCs w:val="0"/>
          <w:color w:val="auto"/>
          <w:sz w:val="28"/>
          <w:szCs w:val="28"/>
        </w:rPr>
        <w:t>ФОРМЫ СОЦИАЛЬНЫХ ГРУПП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25567A">
        <w:rPr>
          <w:sz w:val="28"/>
          <w:szCs w:val="28"/>
        </w:rPr>
        <w:t>Социальные группы могут существовать в различных формах, которые отличаются между собой по признакам, взятым за основу.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25567A">
        <w:rPr>
          <w:rFonts w:ascii="Cambria Math" w:hAnsi="Cambria Math"/>
          <w:sz w:val="28"/>
          <w:szCs w:val="28"/>
        </w:rPr>
        <w:t>⇒</w:t>
      </w:r>
      <w:r w:rsidRPr="0025567A">
        <w:rPr>
          <w:sz w:val="28"/>
          <w:szCs w:val="28"/>
        </w:rPr>
        <w:t xml:space="preserve"> По количеству членов группы:</w:t>
      </w:r>
    </w:p>
    <w:p w:rsidR="000977AB" w:rsidRPr="0025567A" w:rsidRDefault="000977AB" w:rsidP="000977AB">
      <w:pPr>
        <w:numPr>
          <w:ilvl w:val="0"/>
          <w:numId w:val="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малочисленные (семья);</w:t>
      </w:r>
    </w:p>
    <w:p w:rsidR="000977AB" w:rsidRPr="0025567A" w:rsidRDefault="000977AB" w:rsidP="000977AB">
      <w:pPr>
        <w:numPr>
          <w:ilvl w:val="0"/>
          <w:numId w:val="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многочисленные (христиане).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25567A">
        <w:rPr>
          <w:rFonts w:ascii="Cambria Math" w:hAnsi="Cambria Math"/>
          <w:sz w:val="28"/>
          <w:szCs w:val="28"/>
        </w:rPr>
        <w:t>⇒</w:t>
      </w:r>
      <w:r w:rsidRPr="0025567A">
        <w:rPr>
          <w:sz w:val="28"/>
          <w:szCs w:val="28"/>
        </w:rPr>
        <w:t xml:space="preserve"> По времени существования:</w:t>
      </w:r>
    </w:p>
    <w:p w:rsidR="000977AB" w:rsidRPr="0025567A" w:rsidRDefault="000977AB" w:rsidP="000977AB">
      <w:pPr>
        <w:numPr>
          <w:ilvl w:val="0"/>
          <w:numId w:val="8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кратковременные (слушатели музыкального концерта);</w:t>
      </w:r>
    </w:p>
    <w:p w:rsidR="000977AB" w:rsidRPr="0025567A" w:rsidRDefault="000977AB" w:rsidP="000977AB">
      <w:pPr>
        <w:numPr>
          <w:ilvl w:val="0"/>
          <w:numId w:val="8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долговременные (японцы).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25567A">
        <w:rPr>
          <w:rFonts w:ascii="Cambria Math" w:hAnsi="Cambria Math"/>
          <w:sz w:val="28"/>
          <w:szCs w:val="28"/>
        </w:rPr>
        <w:t>⇒</w:t>
      </w:r>
      <w:r w:rsidRPr="0025567A">
        <w:rPr>
          <w:sz w:val="28"/>
          <w:szCs w:val="28"/>
        </w:rPr>
        <w:t xml:space="preserve"> По крепости внутригрупповых связей:</w:t>
      </w:r>
    </w:p>
    <w:p w:rsidR="000977AB" w:rsidRPr="0025567A" w:rsidRDefault="000977AB" w:rsidP="000977AB">
      <w:pPr>
        <w:numPr>
          <w:ilvl w:val="0"/>
          <w:numId w:val="9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устойчивые (мусульмане);</w:t>
      </w:r>
    </w:p>
    <w:p w:rsidR="000977AB" w:rsidRDefault="000977AB" w:rsidP="000977AB">
      <w:pPr>
        <w:numPr>
          <w:ilvl w:val="0"/>
          <w:numId w:val="9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стихийные (очередь в магазине).</w:t>
      </w:r>
    </w:p>
    <w:p w:rsidR="0025567A" w:rsidRPr="0025567A" w:rsidRDefault="0025567A" w:rsidP="0025567A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25567A">
        <w:rPr>
          <w:rStyle w:val="a6"/>
          <w:rFonts w:eastAsiaTheme="majorEastAsia"/>
          <w:sz w:val="28"/>
          <w:szCs w:val="28"/>
          <w:bdr w:val="none" w:sz="0" w:space="0" w:color="auto" w:frame="1"/>
        </w:rPr>
        <w:t>Квазигруппа</w:t>
      </w:r>
      <w:r w:rsidRPr="0025567A">
        <w:rPr>
          <w:sz w:val="28"/>
          <w:szCs w:val="28"/>
        </w:rPr>
        <w:t> — социальная группа, характеризующаяся неустойчивыми внутренними связями, не имеющая своей внутренней структуры и культуры.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25567A">
        <w:rPr>
          <w:rStyle w:val="a5"/>
          <w:sz w:val="28"/>
          <w:szCs w:val="28"/>
          <w:u w:val="single"/>
          <w:bdr w:val="none" w:sz="0" w:space="0" w:color="auto" w:frame="1"/>
        </w:rPr>
        <w:t>Виды квазигрупп:</w:t>
      </w:r>
    </w:p>
    <w:p w:rsidR="000977AB" w:rsidRPr="0025567A" w:rsidRDefault="000977AB" w:rsidP="000977AB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Толпа</w:t>
      </w:r>
      <w:r w:rsidRPr="0025567A">
        <w:rPr>
          <w:rFonts w:ascii="Times New Roman" w:hAnsi="Times New Roman" w:cs="Times New Roman"/>
          <w:sz w:val="28"/>
          <w:szCs w:val="28"/>
        </w:rPr>
        <w:t> — стихийное недолговечное собрание людей, которых объединяет некая общая составляющая: интерес или идея. Пример: митинг в защиту прав животных.</w:t>
      </w:r>
    </w:p>
    <w:p w:rsidR="000977AB" w:rsidRPr="0025567A" w:rsidRDefault="000977AB" w:rsidP="000977AB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Фанаты</w:t>
      </w:r>
      <w:r w:rsidRPr="0025567A">
        <w:rPr>
          <w:rFonts w:ascii="Times New Roman" w:hAnsi="Times New Roman" w:cs="Times New Roman"/>
          <w:sz w:val="28"/>
          <w:szCs w:val="28"/>
        </w:rPr>
        <w:t> — собрание людей, чьи интересы сосредоточены вокруг определённого объекта. Пример: фанаты футбольной команды.</w:t>
      </w:r>
    </w:p>
    <w:p w:rsidR="000977AB" w:rsidRPr="0025567A" w:rsidRDefault="000977AB" w:rsidP="000977AB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Аудитория</w:t>
      </w:r>
      <w:r w:rsidRPr="0025567A">
        <w:rPr>
          <w:rFonts w:ascii="Times New Roman" w:hAnsi="Times New Roman" w:cs="Times New Roman"/>
          <w:sz w:val="28"/>
          <w:szCs w:val="28"/>
        </w:rPr>
        <w:t> — группа людей, объединившихся с целью получения и передачи информации. Пример: просмотр телепередачи.</w:t>
      </w:r>
    </w:p>
    <w:p w:rsidR="000977AB" w:rsidRPr="0025567A" w:rsidRDefault="000977AB" w:rsidP="000977AB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25567A">
        <w:rPr>
          <w:sz w:val="28"/>
          <w:szCs w:val="28"/>
        </w:rPr>
        <w:t>Квазигруппы отличаются от всех остальных рядом </w:t>
      </w:r>
      <w:r w:rsidRPr="0025567A">
        <w:rPr>
          <w:rStyle w:val="a5"/>
          <w:sz w:val="28"/>
          <w:szCs w:val="28"/>
          <w:u w:val="single"/>
          <w:bdr w:val="none" w:sz="0" w:space="0" w:color="auto" w:frame="1"/>
        </w:rPr>
        <w:t>признаков</w:t>
      </w:r>
      <w:r w:rsidRPr="0025567A">
        <w:rPr>
          <w:sz w:val="28"/>
          <w:szCs w:val="28"/>
        </w:rPr>
        <w:t>:</w:t>
      </w:r>
    </w:p>
    <w:p w:rsidR="000977AB" w:rsidRPr="0025567A" w:rsidRDefault="000977AB" w:rsidP="000977AB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анонимностью;</w:t>
      </w:r>
    </w:p>
    <w:p w:rsidR="000977AB" w:rsidRPr="0025567A" w:rsidRDefault="000977AB" w:rsidP="000977AB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внушаемостью;</w:t>
      </w:r>
    </w:p>
    <w:p w:rsidR="000977AB" w:rsidRPr="0025567A" w:rsidRDefault="000977AB" w:rsidP="000977AB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социальной заражаемостью;</w:t>
      </w:r>
    </w:p>
    <w:p w:rsidR="000977AB" w:rsidRPr="0025567A" w:rsidRDefault="000977AB" w:rsidP="000977AB">
      <w:pPr>
        <w:numPr>
          <w:ilvl w:val="0"/>
          <w:numId w:val="1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67A">
        <w:rPr>
          <w:rFonts w:ascii="Times New Roman" w:hAnsi="Times New Roman" w:cs="Times New Roman"/>
          <w:sz w:val="28"/>
          <w:szCs w:val="28"/>
        </w:rPr>
        <w:t>бессознательностью.</w:t>
      </w:r>
    </w:p>
    <w:p w:rsid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b/>
          <w:i w:val="0"/>
          <w:sz w:val="28"/>
          <w:szCs w:val="28"/>
          <w:bdr w:val="none" w:sz="0" w:space="0" w:color="auto" w:frame="1"/>
        </w:rPr>
      </w:pPr>
    </w:p>
    <w:p w:rsid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b/>
          <w:i w:val="0"/>
          <w:sz w:val="28"/>
          <w:szCs w:val="28"/>
          <w:bdr w:val="none" w:sz="0" w:space="0" w:color="auto" w:frame="1"/>
        </w:rPr>
      </w:pPr>
    </w:p>
    <w:p w:rsid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b/>
          <w:i w:val="0"/>
          <w:sz w:val="28"/>
          <w:szCs w:val="28"/>
          <w:bdr w:val="none" w:sz="0" w:space="0" w:color="auto" w:frame="1"/>
        </w:rPr>
      </w:pPr>
    </w:p>
    <w:p w:rsidR="00B26FD1" w:rsidRDefault="00B26FD1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b/>
          <w:i w:val="0"/>
          <w:sz w:val="28"/>
          <w:szCs w:val="28"/>
          <w:bdr w:val="none" w:sz="0" w:space="0" w:color="auto" w:frame="1"/>
        </w:rPr>
      </w:pPr>
    </w:p>
    <w:p w:rsidR="00ED7605" w:rsidRPr="000C0E38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b/>
          <w:sz w:val="36"/>
          <w:szCs w:val="36"/>
          <w:bdr w:val="none" w:sz="0" w:space="0" w:color="auto" w:frame="1"/>
        </w:rPr>
      </w:pPr>
      <w:r w:rsidRPr="000C0E38">
        <w:rPr>
          <w:rStyle w:val="a5"/>
          <w:b/>
          <w:sz w:val="36"/>
          <w:szCs w:val="36"/>
          <w:bdr w:val="none" w:sz="0" w:space="0" w:color="auto" w:frame="1"/>
        </w:rPr>
        <w:lastRenderedPageBreak/>
        <w:t>3.Молодёжь как социальная группа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D7605">
        <w:rPr>
          <w:rStyle w:val="a6"/>
          <w:sz w:val="28"/>
          <w:szCs w:val="28"/>
          <w:bdr w:val="none" w:sz="0" w:space="0" w:color="auto" w:frame="1"/>
        </w:rPr>
        <w:t>Молодёжь </w:t>
      </w:r>
      <w:r w:rsidRPr="00ED7605">
        <w:rPr>
          <w:sz w:val="28"/>
          <w:szCs w:val="28"/>
        </w:rPr>
        <w:t>— социальная группа, характерными чертами которой выступают возраст её участников (от 16 до 30 лет), особенности их общественного положения и некоторые психологические качества.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ED7605">
        <w:rPr>
          <w:sz w:val="28"/>
          <w:szCs w:val="28"/>
        </w:rPr>
        <w:t>Все выпускники школ, гимназий и лицеев являются молодёжью. Эта социальная группа по праву считается одной из самых активных, поскольку молодёжь находится на пути выбора профессии, становления мировоззрения.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ED7605">
        <w:rPr>
          <w:sz w:val="28"/>
          <w:szCs w:val="28"/>
        </w:rPr>
        <w:t>Большинство людей именно в период молодости выбирают себе спутника жизни и создают семью, делают первые самостоятельные жизненные шаги, достигают экономической независимости и познают основы социально ответственного поведения. Молодость является определённой фазой, этапом жизненного цикла человека и биологически универсальна.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ED7605">
        <w:rPr>
          <w:sz w:val="28"/>
          <w:szCs w:val="28"/>
        </w:rPr>
        <w:t>Ускорение темпов развития общества обусловливает возрастание роли молодёжи в общественной жизни.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D7605">
        <w:rPr>
          <w:sz w:val="28"/>
          <w:szCs w:val="28"/>
        </w:rPr>
        <w:t>Как и все демографические группы с возрастной характеристикой, молодёжь является биологически универсальной и неповторимой. Поэтому ей присущи некоторые </w:t>
      </w:r>
      <w:r w:rsidRPr="00ED7605">
        <w:rPr>
          <w:rStyle w:val="a5"/>
          <w:sz w:val="28"/>
          <w:szCs w:val="28"/>
          <w:u w:val="single"/>
          <w:bdr w:val="none" w:sz="0" w:space="0" w:color="auto" w:frame="1"/>
        </w:rPr>
        <w:t>отличительные черты</w:t>
      </w:r>
      <w:r w:rsidRPr="00ED7605">
        <w:rPr>
          <w:sz w:val="28"/>
          <w:szCs w:val="28"/>
        </w:rPr>
        <w:t>:</w:t>
      </w:r>
    </w:p>
    <w:p w:rsidR="00ED7605" w:rsidRPr="00ED7605" w:rsidRDefault="00ED7605" w:rsidP="00ED7605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Молодёжь находится на </w:t>
      </w:r>
      <w:r w:rsidRPr="00ED7605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переходном социальном положении</w:t>
      </w:r>
      <w:r w:rsidRPr="00ED7605">
        <w:rPr>
          <w:rFonts w:ascii="Times New Roman" w:hAnsi="Times New Roman" w:cs="Times New Roman"/>
          <w:sz w:val="28"/>
          <w:szCs w:val="28"/>
        </w:rPr>
        <w:t>, то есть невозможно остаться в этой социальной группе навсегда. Все люди сначала проходят стадию юности, а после — зрелости.</w:t>
      </w:r>
    </w:p>
    <w:p w:rsidR="00ED7605" w:rsidRPr="00ED7605" w:rsidRDefault="00ED7605" w:rsidP="00ED7605">
      <w:pPr>
        <w:numPr>
          <w:ilvl w:val="0"/>
          <w:numId w:val="1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Высокая социальная мобильность.</w:t>
      </w:r>
    </w:p>
    <w:p w:rsidR="00ED7605" w:rsidRPr="00ED7605" w:rsidRDefault="00ED7605" w:rsidP="00ED7605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Освоение </w:t>
      </w:r>
      <w:r w:rsidRPr="00ED7605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новых социальных ролей</w:t>
      </w:r>
      <w:r w:rsidRPr="00ED7605">
        <w:rPr>
          <w:rFonts w:ascii="Times New Roman" w:hAnsi="Times New Roman" w:cs="Times New Roman"/>
          <w:sz w:val="28"/>
          <w:szCs w:val="28"/>
        </w:rPr>
        <w:t>, что обусловлено высокой мобильностью и сменой социального статуса молодёжи.</w:t>
      </w:r>
    </w:p>
    <w:p w:rsidR="00ED7605" w:rsidRPr="00ED7605" w:rsidRDefault="00ED7605" w:rsidP="00ED7605">
      <w:pPr>
        <w:numPr>
          <w:ilvl w:val="0"/>
          <w:numId w:val="1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Высокие перспективы в профессии и карьере.</w:t>
      </w:r>
    </w:p>
    <w:p w:rsidR="00ED7605" w:rsidRPr="00ED7605" w:rsidRDefault="00ED7605" w:rsidP="00ED7605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Целенаправленный </w:t>
      </w:r>
      <w:r w:rsidRPr="00ED7605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поиск своего места</w:t>
      </w:r>
      <w:r w:rsidRPr="00ED7605">
        <w:rPr>
          <w:rFonts w:ascii="Times New Roman" w:hAnsi="Times New Roman" w:cs="Times New Roman"/>
          <w:sz w:val="28"/>
          <w:szCs w:val="28"/>
        </w:rPr>
        <w:t> в мире, а также </w:t>
      </w:r>
      <w:r w:rsidRPr="00ED7605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смысла жизни</w:t>
      </w:r>
      <w:r w:rsidRPr="00ED7605">
        <w:rPr>
          <w:rFonts w:ascii="Times New Roman" w:hAnsi="Times New Roman" w:cs="Times New Roman"/>
          <w:sz w:val="28"/>
          <w:szCs w:val="28"/>
        </w:rPr>
        <w:t>.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D7605">
        <w:rPr>
          <w:sz w:val="28"/>
          <w:szCs w:val="28"/>
        </w:rPr>
        <w:t>Молодые люди сами по себе отличаются от других членов общества не только возрастом, но и другими </w:t>
      </w:r>
      <w:r w:rsidRPr="00ED7605">
        <w:rPr>
          <w:rStyle w:val="a5"/>
          <w:sz w:val="28"/>
          <w:szCs w:val="28"/>
          <w:u w:val="single"/>
          <w:bdr w:val="none" w:sz="0" w:space="0" w:color="auto" w:frame="1"/>
        </w:rPr>
        <w:t>характерными чертами</w:t>
      </w:r>
      <w:r w:rsidRPr="00ED7605">
        <w:rPr>
          <w:sz w:val="28"/>
          <w:szCs w:val="28"/>
        </w:rPr>
        <w:t>:</w:t>
      </w:r>
    </w:p>
    <w:p w:rsidR="00ED7605" w:rsidRPr="00ED7605" w:rsidRDefault="00ED7605" w:rsidP="00ED7605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активностью;</w:t>
      </w:r>
    </w:p>
    <w:p w:rsidR="00ED7605" w:rsidRPr="00ED7605" w:rsidRDefault="00ED7605" w:rsidP="00ED7605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свободой от устоявшихся в обществе норм поведения и традиций;</w:t>
      </w:r>
    </w:p>
    <w:p w:rsidR="00ED7605" w:rsidRPr="00ED7605" w:rsidRDefault="00ED7605" w:rsidP="00ED7605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независимостью от стереотипов общества;</w:t>
      </w:r>
    </w:p>
    <w:p w:rsidR="00ED7605" w:rsidRPr="00ED7605" w:rsidRDefault="00ED7605" w:rsidP="00ED7605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внутренними противоречиями;</w:t>
      </w:r>
    </w:p>
    <w:p w:rsidR="00ED7605" w:rsidRPr="00ED7605" w:rsidRDefault="00ED7605" w:rsidP="00ED7605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неустойчивой психикой;</w:t>
      </w:r>
    </w:p>
    <w:p w:rsidR="00ED7605" w:rsidRPr="00ED7605" w:rsidRDefault="00ED7605" w:rsidP="00ED7605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жаждой выделиться из толпы;</w:t>
      </w:r>
    </w:p>
    <w:p w:rsidR="00ED7605" w:rsidRPr="00ED7605" w:rsidRDefault="00ED7605" w:rsidP="00ED7605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слабой терпимостью;</w:t>
      </w:r>
    </w:p>
    <w:p w:rsidR="00ED7605" w:rsidRDefault="00ED7605" w:rsidP="00ED7605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собственными субкультурами.</w:t>
      </w:r>
    </w:p>
    <w:p w:rsidR="00ED7605" w:rsidRPr="00ED7605" w:rsidRDefault="00ED7605" w:rsidP="00ED7605">
      <w:pPr>
        <w:shd w:val="clear" w:color="auto" w:fill="FCFCFC"/>
        <w:spacing w:after="15" w:line="240" w:lineRule="auto"/>
        <w:ind w:left="9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D7605">
        <w:rPr>
          <w:sz w:val="28"/>
          <w:szCs w:val="28"/>
        </w:rPr>
        <w:t>Молодёжные группы имеют различную направленность. Выделяют следующие </w:t>
      </w:r>
      <w:r w:rsidRPr="00ED7605">
        <w:rPr>
          <w:rStyle w:val="a5"/>
          <w:sz w:val="28"/>
          <w:szCs w:val="28"/>
          <w:u w:val="single"/>
          <w:bdr w:val="none" w:sz="0" w:space="0" w:color="auto" w:frame="1"/>
        </w:rPr>
        <w:t>виды молодёжных групп</w:t>
      </w:r>
      <w:r w:rsidRPr="00ED7605">
        <w:rPr>
          <w:sz w:val="28"/>
          <w:szCs w:val="28"/>
        </w:rPr>
        <w:t>:</w:t>
      </w:r>
    </w:p>
    <w:p w:rsidR="00ED7605" w:rsidRPr="00ED7605" w:rsidRDefault="00ED7605" w:rsidP="00ED7605">
      <w:pPr>
        <w:numPr>
          <w:ilvl w:val="0"/>
          <w:numId w:val="1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эпатажные </w:t>
      </w:r>
      <w:r w:rsidRPr="00ED7605">
        <w:rPr>
          <w:rFonts w:ascii="Times New Roman" w:hAnsi="Times New Roman" w:cs="Times New Roman"/>
          <w:sz w:val="28"/>
          <w:szCs w:val="28"/>
        </w:rPr>
        <w:t>— члены группы бросают своеобразный вызов традиционному обществу;</w:t>
      </w:r>
    </w:p>
    <w:p w:rsidR="00ED7605" w:rsidRPr="00ED7605" w:rsidRDefault="00ED7605" w:rsidP="00ED7605">
      <w:pPr>
        <w:numPr>
          <w:ilvl w:val="0"/>
          <w:numId w:val="1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альтернативные</w:t>
      </w:r>
      <w:r w:rsidRPr="00ED7605">
        <w:rPr>
          <w:rFonts w:ascii="Times New Roman" w:hAnsi="Times New Roman" w:cs="Times New Roman"/>
          <w:sz w:val="28"/>
          <w:szCs w:val="28"/>
        </w:rPr>
        <w:t> — члены группы ставят под сомнение традиционные ценности, нормы и поведение общества, выдвигая свои собственные, что и является целью группы;</w:t>
      </w:r>
    </w:p>
    <w:p w:rsidR="00ED7605" w:rsidRPr="00ED7605" w:rsidRDefault="00ED7605" w:rsidP="00ED7605">
      <w:pPr>
        <w:numPr>
          <w:ilvl w:val="0"/>
          <w:numId w:val="1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социальные</w:t>
      </w:r>
      <w:r w:rsidRPr="00ED7605">
        <w:rPr>
          <w:rFonts w:ascii="Times New Roman" w:hAnsi="Times New Roman" w:cs="Times New Roman"/>
          <w:sz w:val="28"/>
          <w:szCs w:val="28"/>
        </w:rPr>
        <w:t> — члены группы пытаются решить чётко очерченные социальные проблемы;</w:t>
      </w:r>
    </w:p>
    <w:p w:rsidR="00ED7605" w:rsidRPr="00ED7605" w:rsidRDefault="00ED7605" w:rsidP="00ED7605">
      <w:pPr>
        <w:numPr>
          <w:ilvl w:val="0"/>
          <w:numId w:val="1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агрессивные</w:t>
      </w:r>
      <w:r w:rsidRPr="00ED7605">
        <w:rPr>
          <w:rFonts w:ascii="Times New Roman" w:hAnsi="Times New Roman" w:cs="Times New Roman"/>
          <w:sz w:val="28"/>
          <w:szCs w:val="28"/>
        </w:rPr>
        <w:t> — члены группы имеют примитивные представления о жизни и ценностях, стараются самоутвердиться;</w:t>
      </w:r>
    </w:p>
    <w:p w:rsidR="00ED7605" w:rsidRPr="00ED7605" w:rsidRDefault="00ED7605" w:rsidP="00ED7605">
      <w:pPr>
        <w:numPr>
          <w:ilvl w:val="0"/>
          <w:numId w:val="1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политические</w:t>
      </w:r>
      <w:r w:rsidRPr="00ED7605">
        <w:rPr>
          <w:rFonts w:ascii="Times New Roman" w:hAnsi="Times New Roman" w:cs="Times New Roman"/>
          <w:sz w:val="28"/>
          <w:szCs w:val="28"/>
        </w:rPr>
        <w:t> — члены группы хотят изменить существующие политический строй или политические ситуации, основываясь на своих идеях.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ED7605">
        <w:rPr>
          <w:sz w:val="28"/>
          <w:szCs w:val="28"/>
        </w:rPr>
        <w:t>Молодёжь преображает окружающее их общество, видоизменяя условия жизни, в соответствии с которыми изменяется сама.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D7605">
        <w:rPr>
          <w:rStyle w:val="a6"/>
          <w:sz w:val="28"/>
          <w:szCs w:val="28"/>
          <w:bdr w:val="none" w:sz="0" w:space="0" w:color="auto" w:frame="1"/>
        </w:rPr>
        <w:t>Неформальная группа</w:t>
      </w:r>
      <w:r w:rsidRPr="00ED7605">
        <w:rPr>
          <w:sz w:val="28"/>
          <w:szCs w:val="28"/>
        </w:rPr>
        <w:t> — сообщество людей, объединившихся на основе своих внутренних побуждений. Неформальные молодёжные группы имеют </w:t>
      </w:r>
      <w:r w:rsidRPr="00ED7605">
        <w:rPr>
          <w:rStyle w:val="a5"/>
          <w:sz w:val="28"/>
          <w:szCs w:val="28"/>
          <w:u w:val="single"/>
          <w:bdr w:val="none" w:sz="0" w:space="0" w:color="auto" w:frame="1"/>
        </w:rPr>
        <w:t>ряд признаков</w:t>
      </w:r>
      <w:r w:rsidRPr="00ED7605">
        <w:rPr>
          <w:sz w:val="28"/>
          <w:szCs w:val="28"/>
        </w:rPr>
        <w:t>:</w:t>
      </w:r>
    </w:p>
    <w:p w:rsidR="00ED7605" w:rsidRPr="00ED7605" w:rsidRDefault="00ED7605" w:rsidP="00ED7605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стихийность;</w:t>
      </w:r>
    </w:p>
    <w:p w:rsidR="00ED7605" w:rsidRPr="00ED7605" w:rsidRDefault="00ED7605" w:rsidP="00ED7605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ED7605" w:rsidRPr="00ED7605" w:rsidRDefault="00ED7605" w:rsidP="00ED7605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самоорганизация и иерархия;</w:t>
      </w:r>
    </w:p>
    <w:p w:rsidR="00ED7605" w:rsidRPr="00ED7605" w:rsidRDefault="00ED7605" w:rsidP="00ED7605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устойчивость;</w:t>
      </w:r>
    </w:p>
    <w:p w:rsidR="00ED7605" w:rsidRPr="00ED7605" w:rsidRDefault="00ED7605" w:rsidP="00ED7605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отличная от традиционной модель поведения;</w:t>
      </w:r>
    </w:p>
    <w:p w:rsidR="00ED7605" w:rsidRPr="00ED7605" w:rsidRDefault="00ED7605" w:rsidP="00ED7605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атрибутика;</w:t>
      </w:r>
    </w:p>
    <w:p w:rsidR="00ED7605" w:rsidRPr="00ED7605" w:rsidRDefault="00ED7605" w:rsidP="00ED7605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605">
        <w:rPr>
          <w:rFonts w:ascii="Times New Roman" w:hAnsi="Times New Roman" w:cs="Times New Roman"/>
          <w:sz w:val="28"/>
          <w:szCs w:val="28"/>
        </w:rPr>
        <w:t>наличие ценностей и собственного мировоззрения.</w:t>
      </w:r>
    </w:p>
    <w:p w:rsidR="00ED7605" w:rsidRPr="00ED7605" w:rsidRDefault="00ED7605" w:rsidP="00ED7605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D7605">
        <w:rPr>
          <w:rStyle w:val="a6"/>
          <w:sz w:val="28"/>
          <w:szCs w:val="28"/>
          <w:bdr w:val="none" w:sz="0" w:space="0" w:color="auto" w:frame="1"/>
        </w:rPr>
        <w:t>Формальная группа</w:t>
      </w:r>
      <w:r w:rsidRPr="00ED7605">
        <w:rPr>
          <w:sz w:val="28"/>
          <w:szCs w:val="28"/>
        </w:rPr>
        <w:t> — сообщество людей, которые объединены не своим внутренним побуждением, а по указу вышестоящих по социальному статусу людей.</w:t>
      </w:r>
    </w:p>
    <w:p w:rsidR="00321812" w:rsidRDefault="00321812" w:rsidP="00321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E38" w:rsidRDefault="000C0E38" w:rsidP="00321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E38" w:rsidRDefault="000C0E38" w:rsidP="00321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E38" w:rsidRDefault="000C0E38" w:rsidP="00321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E38" w:rsidRDefault="000C0E38" w:rsidP="00321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E38" w:rsidRDefault="000C0E38" w:rsidP="00321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FD1" w:rsidRDefault="00B26FD1" w:rsidP="00321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FD1" w:rsidRDefault="00B26FD1" w:rsidP="00B26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 задания для самопроверки</w:t>
      </w:r>
    </w:p>
    <w:p w:rsidR="000C0E38" w:rsidRDefault="000C0E38" w:rsidP="00B26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FD1" w:rsidRPr="000C0E38" w:rsidRDefault="00B26FD1" w:rsidP="0032181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0C0E38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1.</w:t>
      </w:r>
      <w:r w:rsidR="000C0E38" w:rsidRPr="000C0E38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Какие существуют в</w:t>
      </w:r>
      <w:r w:rsidRPr="000C0E38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иды социальных групп</w:t>
      </w:r>
      <w:r w:rsidR="000C0E38" w:rsidRPr="000C0E38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?</w:t>
      </w:r>
    </w:p>
    <w:p w:rsidR="00B26FD1" w:rsidRPr="000C0E38" w:rsidRDefault="00B26FD1" w:rsidP="0032181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0C0E38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2.Отличительные черты молодежных групп.</w:t>
      </w:r>
    </w:p>
    <w:p w:rsidR="000C0E38" w:rsidRDefault="000C0E38" w:rsidP="0032181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0C0E38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3.Как влияет молодежь на общество?</w:t>
      </w:r>
    </w:p>
    <w:p w:rsidR="000C0E38" w:rsidRDefault="000C0E38" w:rsidP="0032181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0C0E38" w:rsidRPr="000C0E38" w:rsidRDefault="000C0E38" w:rsidP="00321812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0C0E38" w:rsidRPr="000C0E38" w:rsidRDefault="000C0E38" w:rsidP="003218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0E38" w:rsidRPr="000C0E38" w:rsidSect="002556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38A"/>
    <w:multiLevelType w:val="multilevel"/>
    <w:tmpl w:val="3DF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8166A"/>
    <w:multiLevelType w:val="multilevel"/>
    <w:tmpl w:val="214E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07A55"/>
    <w:multiLevelType w:val="hybridMultilevel"/>
    <w:tmpl w:val="CAA0F5D0"/>
    <w:lvl w:ilvl="0" w:tplc="42368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7840"/>
    <w:multiLevelType w:val="multilevel"/>
    <w:tmpl w:val="FE2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816424"/>
    <w:multiLevelType w:val="multilevel"/>
    <w:tmpl w:val="298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CF7BD5"/>
    <w:multiLevelType w:val="multilevel"/>
    <w:tmpl w:val="BBA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997659"/>
    <w:multiLevelType w:val="multilevel"/>
    <w:tmpl w:val="171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9E09B4"/>
    <w:multiLevelType w:val="multilevel"/>
    <w:tmpl w:val="D7F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8C5A25"/>
    <w:multiLevelType w:val="multilevel"/>
    <w:tmpl w:val="F64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EA30E5"/>
    <w:multiLevelType w:val="hybridMultilevel"/>
    <w:tmpl w:val="3E5CC802"/>
    <w:lvl w:ilvl="0" w:tplc="EE0CE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66499"/>
    <w:multiLevelType w:val="multilevel"/>
    <w:tmpl w:val="1CB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207EDA"/>
    <w:multiLevelType w:val="multilevel"/>
    <w:tmpl w:val="A62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9E1BCA"/>
    <w:multiLevelType w:val="multilevel"/>
    <w:tmpl w:val="9834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EB18DE"/>
    <w:multiLevelType w:val="multilevel"/>
    <w:tmpl w:val="4F9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8C0CA4"/>
    <w:multiLevelType w:val="hybridMultilevel"/>
    <w:tmpl w:val="81C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40F52"/>
    <w:multiLevelType w:val="multilevel"/>
    <w:tmpl w:val="033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1A1939"/>
    <w:multiLevelType w:val="hybridMultilevel"/>
    <w:tmpl w:val="6180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1812"/>
    <w:rsid w:val="000742F4"/>
    <w:rsid w:val="000977AB"/>
    <w:rsid w:val="000C0E38"/>
    <w:rsid w:val="00127491"/>
    <w:rsid w:val="0025567A"/>
    <w:rsid w:val="00321812"/>
    <w:rsid w:val="005F5259"/>
    <w:rsid w:val="00B26FD1"/>
    <w:rsid w:val="00BB1E81"/>
    <w:rsid w:val="00DD349C"/>
    <w:rsid w:val="00E64074"/>
    <w:rsid w:val="00E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4"/>
  </w:style>
  <w:style w:type="paragraph" w:styleId="2">
    <w:name w:val="heading 2"/>
    <w:basedOn w:val="a"/>
    <w:link w:val="20"/>
    <w:uiPriority w:val="9"/>
    <w:qFormat/>
    <w:rsid w:val="00321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97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81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977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0977AB"/>
    <w:rPr>
      <w:i/>
      <w:iCs/>
    </w:rPr>
  </w:style>
  <w:style w:type="character" w:styleId="a6">
    <w:name w:val="Strong"/>
    <w:basedOn w:val="a0"/>
    <w:uiPriority w:val="22"/>
    <w:qFormat/>
    <w:rsid w:val="000977AB"/>
    <w:rPr>
      <w:b/>
      <w:bCs/>
    </w:rPr>
  </w:style>
  <w:style w:type="character" w:styleId="a7">
    <w:name w:val="Hyperlink"/>
    <w:basedOn w:val="a0"/>
    <w:uiPriority w:val="99"/>
    <w:semiHidden/>
    <w:unhideWhenUsed/>
    <w:rsid w:val="00097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5</cp:revision>
  <dcterms:created xsi:type="dcterms:W3CDTF">2020-03-22T09:00:00Z</dcterms:created>
  <dcterms:modified xsi:type="dcterms:W3CDTF">2020-03-28T14:35:00Z</dcterms:modified>
</cp:coreProperties>
</file>