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638" w:rsidRDefault="008C2638" w:rsidP="008C263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«Электронные таблицы»</w:t>
      </w:r>
    </w:p>
    <w:p w:rsidR="008C2638" w:rsidRDefault="008C2638" w:rsidP="008C2638">
      <w:pPr>
        <w:spacing w:after="0" w:line="240" w:lineRule="auto"/>
        <w:rPr>
          <w:rFonts w:ascii="Times New Roman" w:hAnsi="Times New Roman"/>
          <w:color w:val="000000"/>
          <w:sz w:val="28"/>
          <w:szCs w:val="28"/>
        </w:rPr>
      </w:pPr>
      <w:r>
        <w:rPr>
          <w:rFonts w:ascii="Times New Roman" w:eastAsia="Times New Roman" w:hAnsi="Times New Roman" w:cs="Times New Roman"/>
          <w:b/>
          <w:sz w:val="28"/>
          <w:szCs w:val="28"/>
        </w:rPr>
        <w:t xml:space="preserve">Цель: </w:t>
      </w:r>
      <w:r>
        <w:rPr>
          <w:rFonts w:ascii="Times New Roman" w:hAnsi="Times New Roman"/>
          <w:color w:val="000000"/>
          <w:sz w:val="28"/>
          <w:szCs w:val="28"/>
        </w:rPr>
        <w:t>С</w:t>
      </w:r>
      <w:r w:rsidRPr="00731035">
        <w:rPr>
          <w:rFonts w:ascii="Times New Roman" w:eastAsia="Times New Roman" w:hAnsi="Times New Roman" w:cs="Times New Roman"/>
          <w:color w:val="000000"/>
          <w:sz w:val="28"/>
          <w:szCs w:val="28"/>
        </w:rPr>
        <w:t xml:space="preserve">формировать знания у </w:t>
      </w:r>
      <w:r>
        <w:rPr>
          <w:rFonts w:ascii="Times New Roman" w:eastAsia="Times New Roman" w:hAnsi="Times New Roman" w:cs="Times New Roman"/>
          <w:color w:val="000000"/>
          <w:sz w:val="28"/>
          <w:szCs w:val="28"/>
        </w:rPr>
        <w:t>студентов</w:t>
      </w:r>
      <w:r w:rsidRPr="00731035">
        <w:rPr>
          <w:rFonts w:ascii="Times New Roman" w:eastAsia="Times New Roman" w:hAnsi="Times New Roman" w:cs="Times New Roman"/>
          <w:color w:val="000000"/>
          <w:sz w:val="28"/>
          <w:szCs w:val="28"/>
        </w:rPr>
        <w:t xml:space="preserve"> </w:t>
      </w:r>
      <w:r w:rsidR="00043D88">
        <w:rPr>
          <w:rFonts w:ascii="Times New Roman" w:hAnsi="Times New Roman"/>
          <w:color w:val="000000"/>
          <w:sz w:val="28"/>
          <w:szCs w:val="28"/>
        </w:rPr>
        <w:t xml:space="preserve"> об </w:t>
      </w:r>
      <w:r>
        <w:rPr>
          <w:rFonts w:ascii="Times New Roman" w:eastAsia="Times New Roman" w:hAnsi="Times New Roman" w:cs="Times New Roman"/>
          <w:color w:val="000000"/>
          <w:sz w:val="28"/>
          <w:szCs w:val="28"/>
        </w:rPr>
        <w:t>электронных таблиц</w:t>
      </w:r>
      <w:r w:rsidR="00043D88">
        <w:rPr>
          <w:rFonts w:ascii="Times New Roman" w:hAnsi="Times New Roman"/>
          <w:color w:val="000000"/>
          <w:sz w:val="28"/>
          <w:szCs w:val="28"/>
        </w:rPr>
        <w:t>ах</w:t>
      </w:r>
      <w:r>
        <w:rPr>
          <w:rFonts w:ascii="Times New Roman" w:eastAsia="Times New Roman" w:hAnsi="Times New Roman" w:cs="Times New Roman"/>
          <w:color w:val="000000"/>
          <w:sz w:val="28"/>
          <w:szCs w:val="28"/>
        </w:rPr>
        <w:t>.</w:t>
      </w:r>
    </w:p>
    <w:p w:rsidR="008C2638" w:rsidRDefault="008C2638" w:rsidP="008C2638">
      <w:pPr>
        <w:spacing w:after="0" w:line="240" w:lineRule="auto"/>
        <w:rPr>
          <w:rFonts w:ascii="Times New Roman" w:hAnsi="Times New Roman"/>
          <w:b/>
          <w:color w:val="000000"/>
          <w:sz w:val="28"/>
          <w:szCs w:val="28"/>
        </w:rPr>
      </w:pPr>
      <w:r w:rsidRPr="008C2638">
        <w:rPr>
          <w:rFonts w:ascii="Times New Roman" w:hAnsi="Times New Roman"/>
          <w:b/>
          <w:color w:val="000000"/>
          <w:sz w:val="28"/>
          <w:szCs w:val="28"/>
        </w:rPr>
        <w:t>План</w:t>
      </w:r>
      <w:r>
        <w:rPr>
          <w:rFonts w:ascii="Times New Roman" w:hAnsi="Times New Roman"/>
          <w:b/>
          <w:color w:val="000000"/>
          <w:sz w:val="28"/>
          <w:szCs w:val="28"/>
        </w:rPr>
        <w:t xml:space="preserve"> лекции</w:t>
      </w:r>
      <w:r w:rsidRPr="008C2638">
        <w:rPr>
          <w:rFonts w:ascii="Times New Roman" w:hAnsi="Times New Roman"/>
          <w:b/>
          <w:color w:val="000000"/>
          <w:sz w:val="28"/>
          <w:szCs w:val="28"/>
        </w:rPr>
        <w:t>:</w:t>
      </w:r>
    </w:p>
    <w:p w:rsidR="008C2638" w:rsidRPr="003D12B9" w:rsidRDefault="003D12B9" w:rsidP="008C2638">
      <w:pPr>
        <w:pStyle w:val="a6"/>
        <w:numPr>
          <w:ilvl w:val="0"/>
          <w:numId w:val="36"/>
        </w:numPr>
        <w:spacing w:after="0" w:line="240" w:lineRule="auto"/>
        <w:rPr>
          <w:rFonts w:ascii="Times New Roman" w:hAnsi="Times New Roman"/>
          <w:b/>
          <w:sz w:val="28"/>
          <w:szCs w:val="28"/>
        </w:rPr>
      </w:pPr>
      <w:r>
        <w:rPr>
          <w:rFonts w:ascii="Times New Roman" w:hAnsi="Times New Roman"/>
          <w:sz w:val="28"/>
          <w:szCs w:val="28"/>
        </w:rPr>
        <w:t>Понятие – электронная таблица.</w:t>
      </w:r>
    </w:p>
    <w:p w:rsidR="003D12B9" w:rsidRPr="003D12B9" w:rsidRDefault="003D12B9" w:rsidP="008C2638">
      <w:pPr>
        <w:pStyle w:val="a6"/>
        <w:numPr>
          <w:ilvl w:val="0"/>
          <w:numId w:val="36"/>
        </w:numPr>
        <w:spacing w:after="0" w:line="240" w:lineRule="auto"/>
        <w:rPr>
          <w:rFonts w:ascii="Times New Roman" w:hAnsi="Times New Roman"/>
          <w:b/>
          <w:sz w:val="28"/>
          <w:szCs w:val="28"/>
        </w:rPr>
      </w:pPr>
      <w:r>
        <w:rPr>
          <w:rFonts w:ascii="Times New Roman" w:hAnsi="Times New Roman"/>
          <w:sz w:val="28"/>
          <w:szCs w:val="28"/>
        </w:rPr>
        <w:t>Основные понятия электронных таблиц.</w:t>
      </w:r>
    </w:p>
    <w:p w:rsidR="003D12B9" w:rsidRPr="00C16823" w:rsidRDefault="00C16823" w:rsidP="008C2638">
      <w:pPr>
        <w:pStyle w:val="a6"/>
        <w:numPr>
          <w:ilvl w:val="0"/>
          <w:numId w:val="36"/>
        </w:numPr>
        <w:spacing w:after="0" w:line="240" w:lineRule="auto"/>
        <w:rPr>
          <w:rFonts w:ascii="Times New Roman" w:hAnsi="Times New Roman"/>
          <w:b/>
          <w:sz w:val="28"/>
          <w:szCs w:val="28"/>
        </w:rPr>
      </w:pPr>
      <w:r>
        <w:rPr>
          <w:rFonts w:ascii="Times New Roman" w:hAnsi="Times New Roman"/>
          <w:sz w:val="28"/>
          <w:szCs w:val="28"/>
        </w:rPr>
        <w:t>Ячейки и их адресация.</w:t>
      </w:r>
    </w:p>
    <w:p w:rsidR="00C16823" w:rsidRPr="00C16823" w:rsidRDefault="00C16823" w:rsidP="008C2638">
      <w:pPr>
        <w:pStyle w:val="a6"/>
        <w:numPr>
          <w:ilvl w:val="0"/>
          <w:numId w:val="36"/>
        </w:numPr>
        <w:spacing w:after="0" w:line="240" w:lineRule="auto"/>
        <w:rPr>
          <w:rFonts w:ascii="Times New Roman" w:hAnsi="Times New Roman"/>
          <w:b/>
          <w:sz w:val="28"/>
          <w:szCs w:val="28"/>
        </w:rPr>
      </w:pPr>
      <w:r>
        <w:rPr>
          <w:rFonts w:ascii="Times New Roman" w:hAnsi="Times New Roman"/>
          <w:sz w:val="28"/>
          <w:szCs w:val="28"/>
        </w:rPr>
        <w:t>Диапазон ячеек.</w:t>
      </w:r>
    </w:p>
    <w:p w:rsidR="00C16823" w:rsidRPr="00C16823" w:rsidRDefault="00C16823" w:rsidP="008C2638">
      <w:pPr>
        <w:pStyle w:val="a6"/>
        <w:numPr>
          <w:ilvl w:val="0"/>
          <w:numId w:val="36"/>
        </w:numPr>
        <w:spacing w:after="0" w:line="240" w:lineRule="auto"/>
        <w:rPr>
          <w:rFonts w:ascii="Times New Roman" w:hAnsi="Times New Roman"/>
          <w:b/>
          <w:sz w:val="28"/>
          <w:szCs w:val="28"/>
        </w:rPr>
      </w:pPr>
      <w:r>
        <w:rPr>
          <w:rFonts w:ascii="Times New Roman" w:hAnsi="Times New Roman"/>
          <w:sz w:val="28"/>
          <w:szCs w:val="28"/>
        </w:rPr>
        <w:t>Ввод, редактирование и форматирование ячеек.</w:t>
      </w:r>
    </w:p>
    <w:p w:rsidR="00C16823" w:rsidRPr="00C16823" w:rsidRDefault="00C16823" w:rsidP="008C2638">
      <w:pPr>
        <w:pStyle w:val="a6"/>
        <w:numPr>
          <w:ilvl w:val="0"/>
          <w:numId w:val="36"/>
        </w:numPr>
        <w:spacing w:after="0" w:line="240" w:lineRule="auto"/>
        <w:rPr>
          <w:rFonts w:ascii="Times New Roman" w:hAnsi="Times New Roman"/>
          <w:b/>
          <w:sz w:val="28"/>
          <w:szCs w:val="28"/>
        </w:rPr>
      </w:pPr>
      <w:r>
        <w:rPr>
          <w:rFonts w:ascii="Times New Roman" w:hAnsi="Times New Roman"/>
          <w:sz w:val="28"/>
          <w:szCs w:val="28"/>
        </w:rPr>
        <w:t>Вычисления в электронных таблицах. Формулы.</w:t>
      </w:r>
    </w:p>
    <w:p w:rsidR="00C16823" w:rsidRDefault="00C16823" w:rsidP="008C2638">
      <w:pPr>
        <w:pStyle w:val="a6"/>
        <w:numPr>
          <w:ilvl w:val="0"/>
          <w:numId w:val="36"/>
        </w:numPr>
        <w:spacing w:after="0" w:line="240" w:lineRule="auto"/>
        <w:rPr>
          <w:rFonts w:ascii="Times New Roman" w:hAnsi="Times New Roman"/>
          <w:sz w:val="28"/>
          <w:szCs w:val="28"/>
        </w:rPr>
      </w:pPr>
      <w:r w:rsidRPr="00C16823">
        <w:rPr>
          <w:rFonts w:ascii="Times New Roman" w:hAnsi="Times New Roman"/>
          <w:sz w:val="28"/>
          <w:szCs w:val="28"/>
        </w:rPr>
        <w:t>Аргументы функции</w:t>
      </w:r>
      <w:r>
        <w:rPr>
          <w:rFonts w:ascii="Times New Roman" w:hAnsi="Times New Roman"/>
          <w:sz w:val="28"/>
          <w:szCs w:val="28"/>
        </w:rPr>
        <w:t>.</w:t>
      </w:r>
    </w:p>
    <w:p w:rsidR="00C16823" w:rsidRDefault="00C16823" w:rsidP="008C2638">
      <w:pPr>
        <w:pStyle w:val="a6"/>
        <w:numPr>
          <w:ilvl w:val="0"/>
          <w:numId w:val="36"/>
        </w:numPr>
        <w:spacing w:after="0" w:line="240" w:lineRule="auto"/>
        <w:rPr>
          <w:rFonts w:ascii="Times New Roman" w:hAnsi="Times New Roman"/>
          <w:sz w:val="28"/>
          <w:szCs w:val="28"/>
        </w:rPr>
      </w:pPr>
      <w:r>
        <w:rPr>
          <w:rFonts w:ascii="Times New Roman" w:hAnsi="Times New Roman"/>
          <w:sz w:val="28"/>
          <w:szCs w:val="28"/>
        </w:rPr>
        <w:t>Ссылки в формулах.</w:t>
      </w:r>
    </w:p>
    <w:p w:rsidR="00C16823" w:rsidRDefault="00A75370" w:rsidP="008C2638">
      <w:pPr>
        <w:pStyle w:val="a6"/>
        <w:numPr>
          <w:ilvl w:val="0"/>
          <w:numId w:val="36"/>
        </w:numPr>
        <w:spacing w:after="0" w:line="240" w:lineRule="auto"/>
        <w:rPr>
          <w:rFonts w:ascii="Times New Roman" w:hAnsi="Times New Roman"/>
          <w:sz w:val="28"/>
          <w:szCs w:val="28"/>
        </w:rPr>
      </w:pPr>
      <w:r>
        <w:rPr>
          <w:rFonts w:ascii="Times New Roman" w:hAnsi="Times New Roman"/>
          <w:sz w:val="28"/>
          <w:szCs w:val="28"/>
        </w:rPr>
        <w:t>Операторы в формулах.</w:t>
      </w:r>
    </w:p>
    <w:p w:rsidR="00A75370" w:rsidRPr="00C16823" w:rsidRDefault="00A75370" w:rsidP="008C2638">
      <w:pPr>
        <w:pStyle w:val="a6"/>
        <w:numPr>
          <w:ilvl w:val="0"/>
          <w:numId w:val="36"/>
        </w:numPr>
        <w:spacing w:after="0" w:line="240" w:lineRule="auto"/>
        <w:rPr>
          <w:rFonts w:ascii="Times New Roman" w:hAnsi="Times New Roman"/>
          <w:sz w:val="28"/>
          <w:szCs w:val="28"/>
        </w:rPr>
      </w:pPr>
      <w:r>
        <w:rPr>
          <w:rFonts w:ascii="Times New Roman" w:hAnsi="Times New Roman"/>
          <w:sz w:val="28"/>
          <w:szCs w:val="28"/>
        </w:rPr>
        <w:t xml:space="preserve"> Диаграммы.</w:t>
      </w:r>
    </w:p>
    <w:p w:rsidR="00EB126E" w:rsidRPr="00EB126E" w:rsidRDefault="00EB126E" w:rsidP="00EB126E">
      <w:pPr>
        <w:shd w:val="clear" w:color="auto" w:fill="FFFFFF"/>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Для представления данных в удобном виде используют таблицы. Компьютер позволяет представлять их в электронной форме, а это дает возможность не только отображать, но и обрабатывать данные. Класс программ, используемых для этой цели, называется электронными таблицами.</w:t>
      </w:r>
    </w:p>
    <w:p w:rsidR="00EB126E" w:rsidRPr="00EB126E" w:rsidRDefault="00EB126E" w:rsidP="00EB126E">
      <w:pPr>
        <w:shd w:val="clear" w:color="auto" w:fill="FFFFFF"/>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Особенность электронных таблиц заключается в возможности применения формул для описания связи между значениями различных ячеек. Расчет по заданным формулам выполняется автоматически. Изменение содержимого какой-либо ячейки приводит к перерасчету значений всех ячеек, которые с ней связаны формульными отношениями и, тем самым, к обновлению все таблицы в соответствии с изменившимися данными.</w:t>
      </w:r>
    </w:p>
    <w:p w:rsidR="00EB126E" w:rsidRPr="00EB126E" w:rsidRDefault="00EB126E" w:rsidP="00EB126E">
      <w:pPr>
        <w:shd w:val="clear" w:color="auto" w:fill="FFFFFF"/>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Применение электронных таблиц упрощает работу с данными и позволяет получать результаты без проведения расчетов вручную или специального программирования.</w:t>
      </w:r>
    </w:p>
    <w:p w:rsidR="00EB126E" w:rsidRPr="00EB126E" w:rsidRDefault="00EB126E" w:rsidP="00043D88">
      <w:pPr>
        <w:shd w:val="clear" w:color="auto" w:fill="FFFFFF"/>
        <w:spacing w:after="0" w:line="240" w:lineRule="auto"/>
        <w:ind w:firstLine="709"/>
        <w:jc w:val="center"/>
        <w:rPr>
          <w:rFonts w:ascii="Times New Roman" w:hAnsi="Times New Roman" w:cs="Times New Roman"/>
          <w:sz w:val="28"/>
          <w:szCs w:val="28"/>
        </w:rPr>
      </w:pPr>
      <w:r w:rsidRPr="00EB126E">
        <w:rPr>
          <w:rFonts w:ascii="Times New Roman" w:hAnsi="Times New Roman" w:cs="Times New Roman"/>
          <w:b/>
          <w:bCs/>
          <w:sz w:val="28"/>
          <w:szCs w:val="28"/>
        </w:rPr>
        <w:t>Основные понятия электронных таблиц.</w:t>
      </w:r>
    </w:p>
    <w:p w:rsidR="00EB126E" w:rsidRPr="00EB126E" w:rsidRDefault="00EB126E" w:rsidP="00EB126E">
      <w:pPr>
        <w:shd w:val="clear" w:color="auto" w:fill="FFFFFF"/>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Документ </w:t>
      </w:r>
      <w:proofErr w:type="spellStart"/>
      <w:r w:rsidRPr="00EB126E">
        <w:rPr>
          <w:rFonts w:ascii="Times New Roman" w:hAnsi="Times New Roman" w:cs="Times New Roman"/>
          <w:sz w:val="28"/>
          <w:szCs w:val="28"/>
        </w:rPr>
        <w:t>Excel</w:t>
      </w:r>
      <w:proofErr w:type="spellEnd"/>
      <w:r w:rsidRPr="00EB126E">
        <w:rPr>
          <w:rFonts w:ascii="Times New Roman" w:hAnsi="Times New Roman" w:cs="Times New Roman"/>
          <w:sz w:val="28"/>
          <w:szCs w:val="28"/>
        </w:rPr>
        <w:t> называется </w:t>
      </w:r>
      <w:r w:rsidRPr="00EB126E">
        <w:rPr>
          <w:rFonts w:ascii="Times New Roman" w:hAnsi="Times New Roman" w:cs="Times New Roman"/>
          <w:b/>
          <w:bCs/>
          <w:sz w:val="28"/>
          <w:szCs w:val="28"/>
        </w:rPr>
        <w:t>рабочая книга</w:t>
      </w:r>
      <w:r w:rsidRPr="00EB126E">
        <w:rPr>
          <w:rFonts w:ascii="Times New Roman" w:hAnsi="Times New Roman" w:cs="Times New Roman"/>
          <w:sz w:val="28"/>
          <w:szCs w:val="28"/>
        </w:rPr>
        <w:t>. Рабочая книга представляет собой набор </w:t>
      </w:r>
      <w:r w:rsidRPr="00EB126E">
        <w:rPr>
          <w:rFonts w:ascii="Times New Roman" w:hAnsi="Times New Roman" w:cs="Times New Roman"/>
          <w:b/>
          <w:bCs/>
          <w:sz w:val="28"/>
          <w:szCs w:val="28"/>
        </w:rPr>
        <w:t>рабочих листов</w:t>
      </w:r>
      <w:r w:rsidRPr="00EB126E">
        <w:rPr>
          <w:rFonts w:ascii="Times New Roman" w:hAnsi="Times New Roman" w:cs="Times New Roman"/>
          <w:sz w:val="28"/>
          <w:szCs w:val="28"/>
        </w:rPr>
        <w:t>, каждый из которых имеет табличную структуру и может содержать одну или несколько таблиц. В окне документа в программе </w:t>
      </w:r>
      <w:proofErr w:type="spellStart"/>
      <w:r w:rsidRPr="00EB126E">
        <w:rPr>
          <w:rFonts w:ascii="Times New Roman" w:hAnsi="Times New Roman" w:cs="Times New Roman"/>
          <w:sz w:val="28"/>
          <w:szCs w:val="28"/>
        </w:rPr>
        <w:t>Excel</w:t>
      </w:r>
      <w:proofErr w:type="spellEnd"/>
      <w:r w:rsidRPr="00EB126E">
        <w:rPr>
          <w:rFonts w:ascii="Times New Roman" w:hAnsi="Times New Roman" w:cs="Times New Roman"/>
          <w:sz w:val="28"/>
          <w:szCs w:val="28"/>
        </w:rPr>
        <w:t xml:space="preserve"> отображается только </w:t>
      </w:r>
      <w:r w:rsidRPr="00EB126E">
        <w:rPr>
          <w:rFonts w:ascii="Times New Roman" w:hAnsi="Times New Roman" w:cs="Times New Roman"/>
          <w:b/>
          <w:bCs/>
          <w:sz w:val="28"/>
          <w:szCs w:val="28"/>
        </w:rPr>
        <w:t>текущий</w:t>
      </w:r>
      <w:r w:rsidRPr="00EB126E">
        <w:rPr>
          <w:rFonts w:ascii="Times New Roman" w:hAnsi="Times New Roman" w:cs="Times New Roman"/>
          <w:sz w:val="28"/>
          <w:szCs w:val="28"/>
        </w:rPr>
        <w:t> рабочий лист, с которым и ведется работа. Каждый рабочий лист имеет </w:t>
      </w:r>
      <w:r w:rsidRPr="00EB126E">
        <w:rPr>
          <w:rFonts w:ascii="Times New Roman" w:hAnsi="Times New Roman" w:cs="Times New Roman"/>
          <w:b/>
          <w:bCs/>
          <w:sz w:val="28"/>
          <w:szCs w:val="28"/>
        </w:rPr>
        <w:t>название</w:t>
      </w:r>
      <w:r w:rsidRPr="00EB126E">
        <w:rPr>
          <w:rFonts w:ascii="Times New Roman" w:hAnsi="Times New Roman" w:cs="Times New Roman"/>
          <w:sz w:val="28"/>
          <w:szCs w:val="28"/>
        </w:rPr>
        <w:t>, которое отображается на </w:t>
      </w:r>
      <w:r w:rsidRPr="00EB126E">
        <w:rPr>
          <w:rFonts w:ascii="Times New Roman" w:hAnsi="Times New Roman" w:cs="Times New Roman"/>
          <w:b/>
          <w:bCs/>
          <w:sz w:val="28"/>
          <w:szCs w:val="28"/>
        </w:rPr>
        <w:t>ярлычке лист</w:t>
      </w:r>
      <w:r w:rsidRPr="00EB126E">
        <w:rPr>
          <w:rFonts w:ascii="Times New Roman" w:hAnsi="Times New Roman" w:cs="Times New Roman"/>
          <w:sz w:val="28"/>
          <w:szCs w:val="28"/>
        </w:rPr>
        <w:t>а, отображаемом в его нижней части. С помощью ярлычка можно переключаться к другим рабочим листам, входящим в ту же самую рабочую книгу. Чтобы переименовать рабочий лист, надо дважды щелкнуть на его ярлычке, ввести новое название и нажать ENTER.</w:t>
      </w:r>
    </w:p>
    <w:p w:rsidR="00EB126E" w:rsidRPr="00EB126E" w:rsidRDefault="00EB126E" w:rsidP="00EB126E">
      <w:pPr>
        <w:shd w:val="clear" w:color="auto" w:fill="FFFFFF"/>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Рабочий лист состоит из </w:t>
      </w:r>
      <w:r w:rsidRPr="00EB126E">
        <w:rPr>
          <w:rFonts w:ascii="Times New Roman" w:hAnsi="Times New Roman" w:cs="Times New Roman"/>
          <w:b/>
          <w:bCs/>
          <w:sz w:val="28"/>
          <w:szCs w:val="28"/>
        </w:rPr>
        <w:t>строк </w:t>
      </w:r>
      <w:r w:rsidRPr="00EB126E">
        <w:rPr>
          <w:rFonts w:ascii="Times New Roman" w:hAnsi="Times New Roman" w:cs="Times New Roman"/>
          <w:sz w:val="28"/>
          <w:szCs w:val="28"/>
        </w:rPr>
        <w:t>и </w:t>
      </w:r>
      <w:r w:rsidRPr="00EB126E">
        <w:rPr>
          <w:rFonts w:ascii="Times New Roman" w:hAnsi="Times New Roman" w:cs="Times New Roman"/>
          <w:b/>
          <w:bCs/>
          <w:sz w:val="28"/>
          <w:szCs w:val="28"/>
        </w:rPr>
        <w:t>столбцов</w:t>
      </w:r>
      <w:r w:rsidRPr="00EB126E">
        <w:rPr>
          <w:rFonts w:ascii="Times New Roman" w:hAnsi="Times New Roman" w:cs="Times New Roman"/>
          <w:sz w:val="28"/>
          <w:szCs w:val="28"/>
        </w:rPr>
        <w:t>. Столбцы озаглавлены прописными латинскими буквами и, далее, двухбуквенными комбинациями. Всего рабочий лист может содержать до 256 столбцов, пронумерованных от A до IV. Строки последовательно нумеруются цифрами, от 1 до 65536 (максимально допустимый номер строки).</w:t>
      </w:r>
    </w:p>
    <w:p w:rsidR="00A75370" w:rsidRDefault="00A75370" w:rsidP="00043D88">
      <w:pPr>
        <w:shd w:val="clear" w:color="auto" w:fill="FFFFFF"/>
        <w:spacing w:after="0" w:line="240" w:lineRule="auto"/>
        <w:ind w:firstLine="709"/>
        <w:jc w:val="center"/>
        <w:rPr>
          <w:rFonts w:ascii="Times New Roman" w:hAnsi="Times New Roman" w:cs="Times New Roman"/>
          <w:b/>
          <w:bCs/>
          <w:sz w:val="28"/>
          <w:szCs w:val="28"/>
        </w:rPr>
      </w:pPr>
    </w:p>
    <w:p w:rsidR="00EB126E" w:rsidRPr="00EB126E" w:rsidRDefault="00EB126E" w:rsidP="00043D88">
      <w:pPr>
        <w:shd w:val="clear" w:color="auto" w:fill="FFFFFF"/>
        <w:spacing w:after="0" w:line="240" w:lineRule="auto"/>
        <w:ind w:firstLine="709"/>
        <w:jc w:val="center"/>
        <w:rPr>
          <w:rFonts w:ascii="Times New Roman" w:hAnsi="Times New Roman" w:cs="Times New Roman"/>
          <w:sz w:val="28"/>
          <w:szCs w:val="28"/>
        </w:rPr>
      </w:pPr>
      <w:r w:rsidRPr="00EB126E">
        <w:rPr>
          <w:rFonts w:ascii="Times New Roman" w:hAnsi="Times New Roman" w:cs="Times New Roman"/>
          <w:b/>
          <w:bCs/>
          <w:sz w:val="28"/>
          <w:szCs w:val="28"/>
        </w:rPr>
        <w:t>Ячейки и их адресация.</w:t>
      </w:r>
    </w:p>
    <w:p w:rsidR="00EB126E" w:rsidRPr="00EB126E" w:rsidRDefault="00EB126E" w:rsidP="00EB126E">
      <w:pPr>
        <w:shd w:val="clear" w:color="auto" w:fill="FFFFFF"/>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lastRenderedPageBreak/>
        <w:t>На пересечении столбцов и строк образуются </w:t>
      </w:r>
      <w:r w:rsidRPr="00EB126E">
        <w:rPr>
          <w:rFonts w:ascii="Times New Roman" w:hAnsi="Times New Roman" w:cs="Times New Roman"/>
          <w:b/>
          <w:bCs/>
          <w:sz w:val="28"/>
          <w:szCs w:val="28"/>
        </w:rPr>
        <w:t>ячейки</w:t>
      </w:r>
      <w:r w:rsidRPr="00EB126E">
        <w:rPr>
          <w:rFonts w:ascii="Times New Roman" w:hAnsi="Times New Roman" w:cs="Times New Roman"/>
          <w:sz w:val="28"/>
          <w:szCs w:val="28"/>
        </w:rPr>
        <w:t> таблицы. Они являются минимальными элементами для хранения данных. Обозначение отдельной ячейки сочетает в себе номера столбца и строки (в этом порядке), на пересечении которых она расположена, например, А1. Обозначение ячейки (ее номер) выполняет функции ее адреса. Адреса ячеек используются при записи формул, определяющих взаимосвязь между значениями, расположенными в разных ячейках.</w:t>
      </w:r>
    </w:p>
    <w:p w:rsidR="00EB126E" w:rsidRPr="00EB126E" w:rsidRDefault="00EB126E" w:rsidP="00EB126E">
      <w:pPr>
        <w:shd w:val="clear" w:color="auto" w:fill="FFFFFF"/>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Одна из ячеек всегда является активной и выделяется </w:t>
      </w:r>
      <w:r w:rsidRPr="00EB126E">
        <w:rPr>
          <w:rFonts w:ascii="Times New Roman" w:hAnsi="Times New Roman" w:cs="Times New Roman"/>
          <w:b/>
          <w:bCs/>
          <w:sz w:val="28"/>
          <w:szCs w:val="28"/>
        </w:rPr>
        <w:t>рамкой активной ячейки</w:t>
      </w:r>
      <w:r w:rsidRPr="00EB126E">
        <w:rPr>
          <w:rFonts w:ascii="Times New Roman" w:hAnsi="Times New Roman" w:cs="Times New Roman"/>
          <w:sz w:val="28"/>
          <w:szCs w:val="28"/>
        </w:rPr>
        <w:t>. Операции ввода и редактирования всегда производятся в активной ячейке. Переместить рамку активной ячейки можно с помощью курсорных клавиш или указателя мыши.</w:t>
      </w:r>
    </w:p>
    <w:p w:rsidR="00EB126E" w:rsidRPr="00EB126E" w:rsidRDefault="00EB126E" w:rsidP="00043D88">
      <w:pPr>
        <w:shd w:val="clear" w:color="auto" w:fill="FFFFFF"/>
        <w:spacing w:after="0" w:line="240" w:lineRule="auto"/>
        <w:ind w:firstLine="709"/>
        <w:jc w:val="center"/>
        <w:rPr>
          <w:rFonts w:ascii="Times New Roman" w:hAnsi="Times New Roman" w:cs="Times New Roman"/>
          <w:sz w:val="28"/>
          <w:szCs w:val="28"/>
        </w:rPr>
      </w:pPr>
      <w:r w:rsidRPr="00EB126E">
        <w:rPr>
          <w:rFonts w:ascii="Times New Roman" w:hAnsi="Times New Roman" w:cs="Times New Roman"/>
          <w:b/>
          <w:bCs/>
          <w:sz w:val="28"/>
          <w:szCs w:val="28"/>
        </w:rPr>
        <w:t>Диапазон ячеек.</w:t>
      </w:r>
    </w:p>
    <w:p w:rsidR="00EB126E" w:rsidRPr="00EB126E" w:rsidRDefault="00EB126E" w:rsidP="00EB126E">
      <w:pPr>
        <w:shd w:val="clear" w:color="auto" w:fill="FFFFFF"/>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На данные, расположенные в соседних ячейках, можно ссылаться в формулах, как на единое целое. Такую группу ячеек называют диапазоном. Наиболее часто используют прямоугольные диапазоны, образующиеся на пересечении группы последовательно идущих строк и группы последовательно идущих столбцов. Диапазон ячеек означают, указывая через двоеточие номера ячеек, расположенных в противоположных углах прямоугольника, например, А1:С15.</w:t>
      </w:r>
    </w:p>
    <w:p w:rsidR="00EB126E" w:rsidRPr="00EB126E" w:rsidRDefault="00EB126E" w:rsidP="00EB126E">
      <w:pPr>
        <w:shd w:val="clear" w:color="auto" w:fill="FFFFFF"/>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Если требуется выделить прямоугольный диапазон ячеек, то это можно сделать протягиванием мыши от одной угловой ячейки до противоположной по диагонали. Чтобы выбрать столбец или строку целиком, следует щелкнуть на заголовке столбца (строки). Протягиванием указателя по заголовкам можно выбрать несколько идущих подряд столбцов или строк.</w:t>
      </w:r>
    </w:p>
    <w:p w:rsidR="00EB126E" w:rsidRPr="00EB126E" w:rsidRDefault="00EB126E" w:rsidP="00043D88">
      <w:pPr>
        <w:shd w:val="clear" w:color="auto" w:fill="FFFFFF"/>
        <w:spacing w:after="0" w:line="240" w:lineRule="auto"/>
        <w:ind w:firstLine="709"/>
        <w:jc w:val="center"/>
        <w:rPr>
          <w:rFonts w:ascii="Times New Roman" w:hAnsi="Times New Roman" w:cs="Times New Roman"/>
          <w:sz w:val="28"/>
          <w:szCs w:val="28"/>
        </w:rPr>
      </w:pPr>
      <w:r w:rsidRPr="00EB126E">
        <w:rPr>
          <w:rFonts w:ascii="Times New Roman" w:hAnsi="Times New Roman" w:cs="Times New Roman"/>
          <w:b/>
          <w:bCs/>
          <w:sz w:val="28"/>
          <w:szCs w:val="28"/>
        </w:rPr>
        <w:t>Ввод, редактирование и форматирование ячеек.</w:t>
      </w:r>
    </w:p>
    <w:p w:rsidR="00EB126E" w:rsidRPr="00EB126E" w:rsidRDefault="00EB126E" w:rsidP="00EB126E">
      <w:pPr>
        <w:shd w:val="clear" w:color="auto" w:fill="FFFFFF"/>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Отдельная ячейка может содержать данные, относящиеся к одному из трех типов: текст, число, формула, - а также оставаться пустой. Тип данных, размещаемых в ячейке, определяется автоматически при вводе. Ввод формулы начинается с символа «=».</w:t>
      </w:r>
    </w:p>
    <w:p w:rsidR="00EB126E" w:rsidRPr="00EB126E" w:rsidRDefault="00EB126E" w:rsidP="00EB126E">
      <w:pPr>
        <w:shd w:val="clear" w:color="auto" w:fill="FFFFFF"/>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Ввод данных осуществляется непосредственно в текущую ячейку или в </w:t>
      </w:r>
      <w:r w:rsidRPr="00EB126E">
        <w:rPr>
          <w:rFonts w:ascii="Times New Roman" w:hAnsi="Times New Roman" w:cs="Times New Roman"/>
          <w:b/>
          <w:bCs/>
          <w:sz w:val="28"/>
          <w:szCs w:val="28"/>
        </w:rPr>
        <w:t>строку формул, </w:t>
      </w:r>
      <w:r w:rsidRPr="00EB126E">
        <w:rPr>
          <w:rFonts w:ascii="Times New Roman" w:hAnsi="Times New Roman" w:cs="Times New Roman"/>
          <w:sz w:val="28"/>
          <w:szCs w:val="28"/>
        </w:rPr>
        <w:t>располагающуюся в верхней части окна программы непосредственно под панелями инструментов. Вводимые данные в любом случае отображаются как в ячейке, так и в строке формул.</w:t>
      </w:r>
    </w:p>
    <w:p w:rsidR="00EB126E" w:rsidRPr="00EB126E" w:rsidRDefault="00EB126E" w:rsidP="00EB126E">
      <w:pPr>
        <w:shd w:val="clear" w:color="auto" w:fill="FFFFFF"/>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Чтобы сохранить ввод, сохранив введенные данные, используют клавишу ENTER. Чтобы отменить внесенные изменения и восстановить прежнее значение ячейки, используют кнопку Отмена в строке формул  или клавишу ESC. Для очистки текущей ячейки или выделенного диапазона проще всего использовать клавишу DELETE.</w:t>
      </w:r>
    </w:p>
    <w:p w:rsidR="00EB126E" w:rsidRDefault="00EB126E" w:rsidP="00EB126E">
      <w:pPr>
        <w:shd w:val="clear" w:color="auto" w:fill="FFFFFF"/>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Чтобы изменить формат данных в текущей ячейке или выбранном диапазоне, используют команду Формат – Ячейки. Вкладки этого диалогового окна позволяют выбирать формат записи данных (количество знаков после запятой, указание денежной единицы, способ записи данных и др.), задавать направление текста и метод его выравнивания, определять шрифт и начертание символов, управлять отображением и видом рамок, задавать фоновый цвет.</w:t>
      </w:r>
    </w:p>
    <w:p w:rsidR="00EB126E" w:rsidRPr="00EB126E" w:rsidRDefault="00EB126E" w:rsidP="005378BB">
      <w:pPr>
        <w:shd w:val="clear" w:color="auto" w:fill="FFFFFF"/>
        <w:spacing w:after="0" w:line="240" w:lineRule="auto"/>
        <w:ind w:firstLine="709"/>
        <w:jc w:val="center"/>
        <w:rPr>
          <w:rFonts w:ascii="Times New Roman" w:hAnsi="Times New Roman" w:cs="Times New Roman"/>
          <w:sz w:val="28"/>
          <w:szCs w:val="28"/>
        </w:rPr>
      </w:pPr>
      <w:r w:rsidRPr="00EB126E">
        <w:rPr>
          <w:rFonts w:ascii="Times New Roman" w:hAnsi="Times New Roman" w:cs="Times New Roman"/>
          <w:b/>
          <w:bCs/>
          <w:sz w:val="28"/>
          <w:szCs w:val="28"/>
        </w:rPr>
        <w:lastRenderedPageBreak/>
        <w:t>Вычисления в электронных таблицах.</w:t>
      </w:r>
      <w:r w:rsidR="005378BB">
        <w:rPr>
          <w:rFonts w:ascii="Times New Roman" w:hAnsi="Times New Roman" w:cs="Times New Roman"/>
          <w:sz w:val="28"/>
          <w:szCs w:val="28"/>
        </w:rPr>
        <w:t xml:space="preserve"> </w:t>
      </w:r>
      <w:r w:rsidRPr="00EB126E">
        <w:rPr>
          <w:rFonts w:ascii="Times New Roman" w:hAnsi="Times New Roman" w:cs="Times New Roman"/>
          <w:b/>
          <w:bCs/>
          <w:sz w:val="28"/>
          <w:szCs w:val="28"/>
        </w:rPr>
        <w:t>Формулы.</w:t>
      </w:r>
    </w:p>
    <w:p w:rsidR="00EB126E" w:rsidRPr="00EB126E" w:rsidRDefault="00EB126E" w:rsidP="00EB126E">
      <w:pPr>
        <w:shd w:val="clear" w:color="auto" w:fill="FFFFFF"/>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Вычисления в таблицах</w:t>
      </w:r>
      <w:r w:rsidR="000661AD">
        <w:rPr>
          <w:rFonts w:ascii="Times New Roman" w:hAnsi="Times New Roman" w:cs="Times New Roman"/>
          <w:sz w:val="28"/>
          <w:szCs w:val="28"/>
        </w:rPr>
        <w:t xml:space="preserve"> </w:t>
      </w:r>
      <w:r w:rsidRPr="00EB126E">
        <w:rPr>
          <w:rFonts w:ascii="Times New Roman" w:hAnsi="Times New Roman" w:cs="Times New Roman"/>
          <w:sz w:val="28"/>
          <w:szCs w:val="28"/>
        </w:rPr>
        <w:t> </w:t>
      </w:r>
      <w:proofErr w:type="spellStart"/>
      <w:r w:rsidRPr="00EB126E">
        <w:rPr>
          <w:rFonts w:ascii="Times New Roman" w:hAnsi="Times New Roman" w:cs="Times New Roman"/>
          <w:sz w:val="28"/>
          <w:szCs w:val="28"/>
        </w:rPr>
        <w:t>Excel</w:t>
      </w:r>
      <w:proofErr w:type="spellEnd"/>
      <w:r w:rsidRPr="00EB126E">
        <w:rPr>
          <w:rFonts w:ascii="Times New Roman" w:hAnsi="Times New Roman" w:cs="Times New Roman"/>
          <w:sz w:val="28"/>
          <w:szCs w:val="28"/>
        </w:rPr>
        <w:t> осуществляются при помощи </w:t>
      </w:r>
      <w:r w:rsidRPr="00EB126E">
        <w:rPr>
          <w:rFonts w:ascii="Times New Roman" w:hAnsi="Times New Roman" w:cs="Times New Roman"/>
          <w:b/>
          <w:bCs/>
          <w:sz w:val="28"/>
          <w:szCs w:val="28"/>
        </w:rPr>
        <w:t>формул.</w:t>
      </w:r>
      <w:r w:rsidRPr="00EB126E">
        <w:rPr>
          <w:rFonts w:ascii="Times New Roman" w:hAnsi="Times New Roman" w:cs="Times New Roman"/>
          <w:sz w:val="28"/>
          <w:szCs w:val="28"/>
        </w:rPr>
        <w:t xml:space="preserve"> Формула может содержать числовые константы, </w:t>
      </w:r>
      <w:r w:rsidRPr="00BB2D77">
        <w:rPr>
          <w:rFonts w:ascii="Times New Roman" w:hAnsi="Times New Roman" w:cs="Times New Roman"/>
          <w:bCs/>
          <w:sz w:val="28"/>
          <w:szCs w:val="28"/>
        </w:rPr>
        <w:t>ссылки</w:t>
      </w:r>
      <w:r w:rsidRPr="00EB126E">
        <w:rPr>
          <w:rFonts w:ascii="Times New Roman" w:hAnsi="Times New Roman" w:cs="Times New Roman"/>
          <w:sz w:val="28"/>
          <w:szCs w:val="28"/>
        </w:rPr>
        <w:t> на ячейки и </w:t>
      </w:r>
      <w:r w:rsidRPr="00BB2D77">
        <w:rPr>
          <w:rFonts w:ascii="Times New Roman" w:hAnsi="Times New Roman" w:cs="Times New Roman"/>
          <w:bCs/>
          <w:sz w:val="28"/>
          <w:szCs w:val="28"/>
        </w:rPr>
        <w:t>функции</w:t>
      </w:r>
      <w:r w:rsidRPr="00EB126E">
        <w:rPr>
          <w:rFonts w:ascii="Times New Roman" w:hAnsi="Times New Roman" w:cs="Times New Roman"/>
          <w:sz w:val="28"/>
          <w:szCs w:val="28"/>
        </w:rPr>
        <w:t> </w:t>
      </w:r>
      <w:proofErr w:type="spellStart"/>
      <w:r w:rsidRPr="00EB126E">
        <w:rPr>
          <w:rFonts w:ascii="Times New Roman" w:hAnsi="Times New Roman" w:cs="Times New Roman"/>
          <w:sz w:val="28"/>
          <w:szCs w:val="28"/>
        </w:rPr>
        <w:t>Excel</w:t>
      </w:r>
      <w:proofErr w:type="spellEnd"/>
      <w:r w:rsidRPr="00EB126E">
        <w:rPr>
          <w:rFonts w:ascii="Times New Roman" w:hAnsi="Times New Roman" w:cs="Times New Roman"/>
          <w:sz w:val="28"/>
          <w:szCs w:val="28"/>
        </w:rPr>
        <w:t>, соединенные знаками математических операций. Скобки позволяют изменять стандартный порядок выполнения действий. Если ячейка содержит формулу, то в рабочем листе отображается текущий результат вычисления этой формулы. Если сделать эту ячейку текущей, то сама формула отображается в строке формул.</w:t>
      </w:r>
    </w:p>
    <w:p w:rsidR="00EB126E" w:rsidRPr="00EB126E" w:rsidRDefault="00EB126E" w:rsidP="00EB126E">
      <w:pPr>
        <w:shd w:val="clear" w:color="auto" w:fill="FFFFFF"/>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Формула может содержать ссылки, то есть адреса ячеек, содержимое которых используется в вычислениях. Это означает, что результат вычисления формулы зависит от числа, находящегося в другой ячейке. Ячейка, содержащая формулу, таким образом, становиться зависимой. Значение, отображаемое в ячейке с формулой, пересчитывается при изменении значения ячейки, на которую указывает ссылка.</w:t>
      </w:r>
    </w:p>
    <w:p w:rsidR="00EB126E" w:rsidRPr="00EB126E" w:rsidRDefault="00BC3D03" w:rsidP="000661AD">
      <w:pPr>
        <w:shd w:val="clear" w:color="auto" w:fill="FFFFFF"/>
        <w:spacing w:after="0" w:line="240" w:lineRule="auto"/>
        <w:jc w:val="both"/>
        <w:rPr>
          <w:rFonts w:ascii="Times New Roman" w:hAnsi="Times New Roman" w:cs="Times New Roman"/>
          <w:b/>
          <w:i/>
          <w:sz w:val="28"/>
          <w:szCs w:val="28"/>
        </w:rPr>
      </w:pPr>
      <w:hyperlink r:id="rId6" w:anchor="#" w:history="1">
        <w:r w:rsidR="00EB126E" w:rsidRPr="00EB126E">
          <w:rPr>
            <w:rFonts w:ascii="Times New Roman" w:hAnsi="Times New Roman" w:cs="Times New Roman"/>
            <w:b/>
            <w:i/>
            <w:sz w:val="28"/>
            <w:szCs w:val="28"/>
          </w:rPr>
          <w:t>О функциях в формулах</w:t>
        </w:r>
      </w:hyperlink>
    </w:p>
    <w:p w:rsidR="00EB126E" w:rsidRPr="00EB126E" w:rsidRDefault="00EB126E" w:rsidP="00EB126E">
      <w:pPr>
        <w:shd w:val="clear" w:color="auto" w:fill="FFFFFF"/>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Функции — заранее определенные формулы, которые выполняют вычисления по заданным величинам, называемым аргументами, и в указанном порядке. Эти функции позволяют выполнять как простые, так и сложные вычисления. Например, функция ОКРУГЛ округляет число в ячейке A10.</w:t>
      </w:r>
    </w:p>
    <w:p w:rsidR="00EB126E" w:rsidRPr="00EB126E" w:rsidRDefault="00EB126E" w:rsidP="00EB126E">
      <w:pPr>
        <w:shd w:val="clear" w:color="auto" w:fill="FFFFFF"/>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Структура функции начинается со знака равенства (=), за ним следует имя функции, открывающая скобка, список аргументов, разделенных запятыми, закрывающая скобка. Для появления списка доступных функций щелкните ячейку и нажмите клавиши SHIFT+F3.</w:t>
      </w:r>
    </w:p>
    <w:p w:rsidR="00EB126E" w:rsidRPr="005378BB" w:rsidRDefault="00EB126E" w:rsidP="005378BB">
      <w:pPr>
        <w:shd w:val="clear" w:color="auto" w:fill="FFFFFF"/>
        <w:spacing w:after="0" w:line="240" w:lineRule="auto"/>
        <w:rPr>
          <w:rFonts w:ascii="Times New Roman" w:hAnsi="Times New Roman" w:cs="Times New Roman"/>
          <w:i/>
          <w:sz w:val="28"/>
          <w:szCs w:val="28"/>
        </w:rPr>
      </w:pPr>
      <w:r w:rsidRPr="005378BB">
        <w:rPr>
          <w:rFonts w:ascii="Times New Roman" w:hAnsi="Times New Roman" w:cs="Times New Roman"/>
          <w:b/>
          <w:bCs/>
          <w:i/>
          <w:sz w:val="28"/>
          <w:szCs w:val="28"/>
        </w:rPr>
        <w:t>Аргументы</w:t>
      </w:r>
      <w:r w:rsidRPr="005378BB">
        <w:rPr>
          <w:rFonts w:ascii="Times New Roman" w:hAnsi="Times New Roman" w:cs="Times New Roman"/>
          <w:i/>
          <w:sz w:val="28"/>
          <w:szCs w:val="28"/>
        </w:rPr>
        <w:t> </w:t>
      </w:r>
      <w:r w:rsidRPr="005378BB">
        <w:rPr>
          <w:rFonts w:ascii="Times New Roman" w:hAnsi="Times New Roman" w:cs="Times New Roman"/>
          <w:b/>
          <w:bCs/>
          <w:i/>
          <w:sz w:val="28"/>
          <w:szCs w:val="28"/>
        </w:rPr>
        <w:t>функции</w:t>
      </w:r>
      <w:r w:rsidRPr="005378BB">
        <w:rPr>
          <w:rFonts w:ascii="Times New Roman" w:hAnsi="Times New Roman" w:cs="Times New Roman"/>
          <w:i/>
          <w:sz w:val="28"/>
          <w:szCs w:val="28"/>
        </w:rPr>
        <w:t>.</w:t>
      </w:r>
    </w:p>
    <w:p w:rsidR="00EB126E" w:rsidRPr="00EB126E" w:rsidRDefault="00EB126E" w:rsidP="00EB126E">
      <w:pPr>
        <w:shd w:val="clear" w:color="auto" w:fill="FFFFFF"/>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Существуют различные типы аргументов: число, текст, логическое значение (ИСТИНА и ЛОЖЬ), </w:t>
      </w:r>
      <w:hyperlink r:id="rId7" w:anchor="#" w:history="1">
        <w:r w:rsidRPr="00EB126E">
          <w:rPr>
            <w:rFonts w:ascii="Times New Roman" w:hAnsi="Times New Roman" w:cs="Times New Roman"/>
            <w:sz w:val="28"/>
            <w:szCs w:val="28"/>
          </w:rPr>
          <w:t>массивы</w:t>
        </w:r>
      </w:hyperlink>
      <w:r w:rsidRPr="00EB126E">
        <w:rPr>
          <w:rFonts w:ascii="Times New Roman" w:hAnsi="Times New Roman" w:cs="Times New Roman"/>
          <w:sz w:val="28"/>
          <w:szCs w:val="28"/>
        </w:rPr>
        <w:t>, значение ошибки (например #Н/Д), или </w:t>
      </w:r>
      <w:hyperlink r:id="rId8" w:anchor="#" w:history="1">
        <w:r w:rsidRPr="00EB126E">
          <w:rPr>
            <w:rFonts w:ascii="Times New Roman" w:hAnsi="Times New Roman" w:cs="Times New Roman"/>
            <w:sz w:val="28"/>
            <w:szCs w:val="28"/>
          </w:rPr>
          <w:t>ссылки на ячейку</w:t>
        </w:r>
      </w:hyperlink>
      <w:r w:rsidRPr="00EB126E">
        <w:rPr>
          <w:rFonts w:ascii="Times New Roman" w:hAnsi="Times New Roman" w:cs="Times New Roman"/>
          <w:sz w:val="28"/>
          <w:szCs w:val="28"/>
        </w:rPr>
        <w:t>. В качестве аргументов используются </w:t>
      </w:r>
      <w:hyperlink r:id="rId9" w:anchor="#" w:history="1">
        <w:r w:rsidRPr="00EB126E">
          <w:rPr>
            <w:rFonts w:ascii="Times New Roman" w:hAnsi="Times New Roman" w:cs="Times New Roman"/>
            <w:sz w:val="28"/>
            <w:szCs w:val="28"/>
          </w:rPr>
          <w:t>константы</w:t>
        </w:r>
      </w:hyperlink>
      <w:r w:rsidRPr="00EB126E">
        <w:rPr>
          <w:rFonts w:ascii="Times New Roman" w:hAnsi="Times New Roman" w:cs="Times New Roman"/>
          <w:sz w:val="28"/>
          <w:szCs w:val="28"/>
        </w:rPr>
        <w:t>, формулы, или функции. В каждом конкретном случае необходимо использовать соответствующий тип аргумента.</w:t>
      </w:r>
    </w:p>
    <w:p w:rsidR="005378BB" w:rsidRDefault="00EB126E" w:rsidP="005378BB">
      <w:pPr>
        <w:shd w:val="clear" w:color="auto" w:fill="FFFFFF"/>
        <w:spacing w:after="0" w:line="240" w:lineRule="auto"/>
        <w:jc w:val="both"/>
        <w:rPr>
          <w:rFonts w:ascii="Times New Roman" w:hAnsi="Times New Roman" w:cs="Times New Roman"/>
          <w:sz w:val="28"/>
          <w:szCs w:val="28"/>
        </w:rPr>
      </w:pPr>
      <w:r w:rsidRPr="005378BB">
        <w:rPr>
          <w:rFonts w:ascii="Times New Roman" w:hAnsi="Times New Roman" w:cs="Times New Roman"/>
          <w:b/>
          <w:bCs/>
          <w:i/>
          <w:sz w:val="28"/>
          <w:szCs w:val="28"/>
        </w:rPr>
        <w:t>Ввод формул</w:t>
      </w:r>
      <w:r w:rsidRPr="005378BB">
        <w:rPr>
          <w:rFonts w:ascii="Times New Roman" w:hAnsi="Times New Roman" w:cs="Times New Roman"/>
          <w:i/>
          <w:sz w:val="28"/>
          <w:szCs w:val="28"/>
        </w:rPr>
        <w:t>.</w:t>
      </w:r>
      <w:r w:rsidRPr="00EB126E">
        <w:rPr>
          <w:rFonts w:ascii="Times New Roman" w:hAnsi="Times New Roman" w:cs="Times New Roman"/>
          <w:sz w:val="28"/>
          <w:szCs w:val="28"/>
        </w:rPr>
        <w:t xml:space="preserve">   </w:t>
      </w:r>
    </w:p>
    <w:p w:rsidR="00EB126E" w:rsidRPr="00EB126E" w:rsidRDefault="00EB126E" w:rsidP="005378BB">
      <w:pPr>
        <w:shd w:val="clear" w:color="auto" w:fill="FFFFFF"/>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Диалоговое окно </w:t>
      </w:r>
      <w:r w:rsidRPr="00EB126E">
        <w:rPr>
          <w:rFonts w:ascii="Times New Roman" w:hAnsi="Times New Roman" w:cs="Times New Roman"/>
          <w:b/>
          <w:bCs/>
          <w:sz w:val="28"/>
          <w:szCs w:val="28"/>
        </w:rPr>
        <w:t>Мастер функций</w:t>
      </w:r>
      <w:r w:rsidRPr="00EB126E">
        <w:rPr>
          <w:rFonts w:ascii="Times New Roman" w:hAnsi="Times New Roman" w:cs="Times New Roman"/>
          <w:sz w:val="28"/>
          <w:szCs w:val="28"/>
        </w:rPr>
        <w:t> облегчает ввод функций при создании формул, содержащих функции. При вводе функции в формулу диалоговое окно </w:t>
      </w:r>
      <w:r w:rsidRPr="00EB126E">
        <w:rPr>
          <w:rFonts w:ascii="Times New Roman" w:hAnsi="Times New Roman" w:cs="Times New Roman"/>
          <w:b/>
          <w:bCs/>
          <w:sz w:val="28"/>
          <w:szCs w:val="28"/>
        </w:rPr>
        <w:t>Мастер функций</w:t>
      </w:r>
      <w:r w:rsidRPr="00EB126E">
        <w:rPr>
          <w:rFonts w:ascii="Times New Roman" w:hAnsi="Times New Roman" w:cs="Times New Roman"/>
          <w:sz w:val="28"/>
          <w:szCs w:val="28"/>
        </w:rPr>
        <w:t> отображает имя функции, все ее аргументы, описание функции и каждого аргумента, текущий результат функции и всей формулы.</w:t>
      </w:r>
    </w:p>
    <w:p w:rsidR="00EB126E" w:rsidRPr="005378BB" w:rsidRDefault="00BC3D03" w:rsidP="005378BB">
      <w:pPr>
        <w:shd w:val="clear" w:color="auto" w:fill="FFFFFF"/>
        <w:spacing w:after="0" w:line="240" w:lineRule="auto"/>
        <w:rPr>
          <w:rFonts w:ascii="Times New Roman" w:hAnsi="Times New Roman" w:cs="Times New Roman"/>
          <w:b/>
          <w:i/>
          <w:sz w:val="28"/>
          <w:szCs w:val="28"/>
        </w:rPr>
      </w:pPr>
      <w:hyperlink r:id="rId10" w:anchor="#" w:history="1">
        <w:r w:rsidR="00EB126E" w:rsidRPr="005378BB">
          <w:rPr>
            <w:rFonts w:ascii="Times New Roman" w:hAnsi="Times New Roman" w:cs="Times New Roman"/>
            <w:b/>
            <w:i/>
            <w:sz w:val="28"/>
            <w:szCs w:val="28"/>
          </w:rPr>
          <w:t>Вложенные функции.</w:t>
        </w:r>
      </w:hyperlink>
    </w:p>
    <w:p w:rsidR="00EB126E" w:rsidRPr="00EB126E" w:rsidRDefault="00EB126E" w:rsidP="00EB126E">
      <w:pPr>
        <w:shd w:val="clear" w:color="auto" w:fill="FFFFFF"/>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В некоторых случаях может потребоваться использование функции как одного из </w:t>
      </w:r>
      <w:hyperlink r:id="rId11" w:anchor="#" w:history="1">
        <w:r w:rsidRPr="00EB126E">
          <w:rPr>
            <w:rFonts w:ascii="Times New Roman" w:hAnsi="Times New Roman" w:cs="Times New Roman"/>
            <w:sz w:val="28"/>
            <w:szCs w:val="28"/>
          </w:rPr>
          <w:t>аргументов</w:t>
        </w:r>
      </w:hyperlink>
      <w:r w:rsidRPr="00EB126E">
        <w:rPr>
          <w:rFonts w:ascii="Times New Roman" w:hAnsi="Times New Roman" w:cs="Times New Roman"/>
          <w:sz w:val="28"/>
          <w:szCs w:val="28"/>
        </w:rPr>
        <w:t> другой функции.</w:t>
      </w:r>
    </w:p>
    <w:p w:rsidR="00EB126E" w:rsidRPr="00EB126E" w:rsidRDefault="00EB126E" w:rsidP="005378BB">
      <w:pPr>
        <w:shd w:val="clear" w:color="auto" w:fill="FFFFFF"/>
        <w:spacing w:after="0" w:line="240" w:lineRule="auto"/>
        <w:jc w:val="both"/>
        <w:rPr>
          <w:rFonts w:ascii="Times New Roman" w:hAnsi="Times New Roman" w:cs="Times New Roman"/>
          <w:sz w:val="28"/>
          <w:szCs w:val="28"/>
        </w:rPr>
      </w:pPr>
      <w:r w:rsidRPr="005378BB">
        <w:rPr>
          <w:rFonts w:ascii="Times New Roman" w:hAnsi="Times New Roman" w:cs="Times New Roman"/>
          <w:b/>
          <w:bCs/>
          <w:i/>
          <w:sz w:val="28"/>
          <w:szCs w:val="28"/>
        </w:rPr>
        <w:t>Допустимые типы вычисляемых значений</w:t>
      </w:r>
      <w:r w:rsidRPr="005378BB">
        <w:rPr>
          <w:rFonts w:ascii="Times New Roman" w:hAnsi="Times New Roman" w:cs="Times New Roman"/>
          <w:i/>
          <w:sz w:val="28"/>
          <w:szCs w:val="28"/>
        </w:rPr>
        <w:t>. </w:t>
      </w:r>
      <w:r w:rsidRPr="00EB126E">
        <w:rPr>
          <w:rFonts w:ascii="Times New Roman" w:hAnsi="Times New Roman" w:cs="Times New Roman"/>
          <w:sz w:val="28"/>
          <w:szCs w:val="28"/>
        </w:rPr>
        <w:t xml:space="preserve">  Вложенная функция, используемая в качестве аргумента, должна вычислять соответствующий этому аргументу тип данных. Например, если аргумент должен быть логическим, то есть иметь значение либо ИСТИНА, либо ЛОЖЬ, то вложенная функция в результате вычислений тоже должна давать логическое </w:t>
      </w:r>
      <w:r w:rsidRPr="00EB126E">
        <w:rPr>
          <w:rFonts w:ascii="Times New Roman" w:hAnsi="Times New Roman" w:cs="Times New Roman"/>
          <w:sz w:val="28"/>
          <w:szCs w:val="28"/>
        </w:rPr>
        <w:lastRenderedPageBreak/>
        <w:t>значение либо ИСТИНА, либо ЛОЖЬ. Иначе появится сообщение об ошибке «#ЗНАЧ!».</w:t>
      </w:r>
    </w:p>
    <w:p w:rsidR="005378BB" w:rsidRDefault="00EB126E" w:rsidP="005378BB">
      <w:pPr>
        <w:shd w:val="clear" w:color="auto" w:fill="FFFFFF"/>
        <w:spacing w:after="0" w:line="240" w:lineRule="auto"/>
        <w:jc w:val="both"/>
        <w:rPr>
          <w:rFonts w:ascii="Times New Roman" w:hAnsi="Times New Roman" w:cs="Times New Roman"/>
          <w:sz w:val="28"/>
          <w:szCs w:val="28"/>
        </w:rPr>
      </w:pPr>
      <w:r w:rsidRPr="005378BB">
        <w:rPr>
          <w:rFonts w:ascii="Times New Roman" w:hAnsi="Times New Roman" w:cs="Times New Roman"/>
          <w:b/>
          <w:bCs/>
          <w:i/>
          <w:sz w:val="28"/>
          <w:szCs w:val="28"/>
        </w:rPr>
        <w:t>Ограничение количества уровней вложения функций</w:t>
      </w:r>
      <w:r w:rsidRPr="00EB126E">
        <w:rPr>
          <w:rFonts w:ascii="Times New Roman" w:hAnsi="Times New Roman" w:cs="Times New Roman"/>
          <w:sz w:val="28"/>
          <w:szCs w:val="28"/>
        </w:rPr>
        <w:t>.  </w:t>
      </w:r>
    </w:p>
    <w:p w:rsidR="00EB126E" w:rsidRPr="00EB126E" w:rsidRDefault="00EB126E" w:rsidP="005378BB">
      <w:pPr>
        <w:shd w:val="clear" w:color="auto" w:fill="FFFFFF"/>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 xml:space="preserve"> В формулах можно использовать до семи уровней вложения функций. Когда функция Б является аргументом функции А, функция Б находится на втором уровне вложенности. </w:t>
      </w:r>
    </w:p>
    <w:p w:rsidR="00EB126E" w:rsidRPr="00C16823" w:rsidRDefault="00BC3D03" w:rsidP="00C16823">
      <w:pPr>
        <w:shd w:val="clear" w:color="auto" w:fill="FFFFFF"/>
        <w:spacing w:after="0" w:line="240" w:lineRule="auto"/>
        <w:jc w:val="center"/>
        <w:rPr>
          <w:rFonts w:ascii="Times New Roman" w:hAnsi="Times New Roman" w:cs="Times New Roman"/>
          <w:b/>
          <w:sz w:val="28"/>
          <w:szCs w:val="28"/>
        </w:rPr>
      </w:pPr>
      <w:hyperlink r:id="rId12" w:anchor="#" w:history="1">
        <w:r w:rsidR="00EB126E" w:rsidRPr="00C16823">
          <w:rPr>
            <w:rFonts w:ascii="Times New Roman" w:hAnsi="Times New Roman" w:cs="Times New Roman"/>
            <w:b/>
            <w:sz w:val="28"/>
            <w:szCs w:val="28"/>
          </w:rPr>
          <w:t>О ссылках в формулах</w:t>
        </w:r>
      </w:hyperlink>
    </w:p>
    <w:p w:rsidR="00EB126E" w:rsidRPr="00EB126E" w:rsidRDefault="00EB126E" w:rsidP="00EB126E">
      <w:pPr>
        <w:shd w:val="clear" w:color="auto" w:fill="FFFFFF"/>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 xml:space="preserve">Ссылка указывает на ячейку или диапазон ячеек листа и передает в </w:t>
      </w:r>
      <w:proofErr w:type="spellStart"/>
      <w:r w:rsidRPr="00EB126E">
        <w:rPr>
          <w:rFonts w:ascii="Times New Roman" w:hAnsi="Times New Roman" w:cs="Times New Roman"/>
          <w:sz w:val="28"/>
          <w:szCs w:val="28"/>
        </w:rPr>
        <w:t>Microsoft</w:t>
      </w:r>
      <w:proofErr w:type="spellEnd"/>
      <w:r w:rsidRPr="00EB126E">
        <w:rPr>
          <w:rFonts w:ascii="Times New Roman" w:hAnsi="Times New Roman" w:cs="Times New Roman"/>
          <w:sz w:val="28"/>
          <w:szCs w:val="28"/>
        </w:rPr>
        <w:t xml:space="preserve"> </w:t>
      </w:r>
      <w:proofErr w:type="spellStart"/>
      <w:r w:rsidRPr="00EB126E">
        <w:rPr>
          <w:rFonts w:ascii="Times New Roman" w:hAnsi="Times New Roman" w:cs="Times New Roman"/>
          <w:sz w:val="28"/>
          <w:szCs w:val="28"/>
        </w:rPr>
        <w:t>Excel</w:t>
      </w:r>
      <w:proofErr w:type="spellEnd"/>
      <w:r w:rsidRPr="00EB126E">
        <w:rPr>
          <w:rFonts w:ascii="Times New Roman" w:hAnsi="Times New Roman" w:cs="Times New Roman"/>
          <w:sz w:val="28"/>
          <w:szCs w:val="28"/>
        </w:rPr>
        <w:t xml:space="preserve"> сведения о расположении значений или данных, которые требуется использовать в формуле. При помощи ссылок можно использовать в одной формуле данные, находящиеся в разных частях листа, а также использовать в нескольких формулах значение одной ячейки. Кроме того, можно задавать ссылки на ячейки других листов той же книги и на другие книги. Ссылки на ячейки других книг называются связями.</w:t>
      </w:r>
    </w:p>
    <w:p w:rsidR="00EB126E" w:rsidRPr="00EB126E" w:rsidRDefault="00EB126E" w:rsidP="00EB126E">
      <w:pPr>
        <w:shd w:val="clear" w:color="auto" w:fill="FFFFFF"/>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i/>
          <w:sz w:val="28"/>
          <w:szCs w:val="28"/>
        </w:rPr>
        <w:t>Ссылка на другой лист в той же книге:</w:t>
      </w:r>
      <w:r w:rsidRPr="00EB126E">
        <w:rPr>
          <w:rFonts w:ascii="Times New Roman" w:hAnsi="Times New Roman" w:cs="Times New Roman"/>
          <w:sz w:val="28"/>
          <w:szCs w:val="28"/>
        </w:rPr>
        <w:t xml:space="preserve"> Лист1!А1. Обратите внимание на то, что имя листа и восклицательный знак (!) предшествуют ссылке на диапазон ячеек.</w:t>
      </w:r>
    </w:p>
    <w:p w:rsidR="00EB126E" w:rsidRPr="00EB126E" w:rsidRDefault="00EB126E" w:rsidP="00EB126E">
      <w:pPr>
        <w:shd w:val="clear" w:color="auto" w:fill="FFFFFF"/>
        <w:spacing w:after="0" w:line="240" w:lineRule="auto"/>
        <w:ind w:firstLine="709"/>
        <w:jc w:val="both"/>
        <w:rPr>
          <w:rFonts w:ascii="Times New Roman" w:hAnsi="Times New Roman" w:cs="Times New Roman"/>
          <w:sz w:val="28"/>
          <w:szCs w:val="28"/>
        </w:rPr>
      </w:pPr>
      <w:r w:rsidRPr="00C16823">
        <w:rPr>
          <w:rFonts w:ascii="Times New Roman" w:hAnsi="Times New Roman" w:cs="Times New Roman"/>
          <w:b/>
          <w:bCs/>
          <w:i/>
          <w:sz w:val="28"/>
          <w:szCs w:val="28"/>
        </w:rPr>
        <w:t>Относительные ссылки</w:t>
      </w:r>
      <w:r w:rsidRPr="00C16823">
        <w:rPr>
          <w:rFonts w:ascii="Times New Roman" w:hAnsi="Times New Roman" w:cs="Times New Roman"/>
          <w:i/>
          <w:sz w:val="28"/>
          <w:szCs w:val="28"/>
        </w:rPr>
        <w:t>.</w:t>
      </w:r>
      <w:r w:rsidRPr="00EB126E">
        <w:rPr>
          <w:rFonts w:ascii="Times New Roman" w:hAnsi="Times New Roman" w:cs="Times New Roman"/>
          <w:sz w:val="28"/>
          <w:szCs w:val="28"/>
        </w:rPr>
        <w:t xml:space="preserve"> Относительная ссылка в формуле, например A1, основана на относительной позиции ячейки, содержащей формулу, и ячейку, на которую указывает ссылка. При изменении позиции ячейки, содержащей формулу, изменяется и ссылка. При копировании формулы вдоль строк и вдоль столбцов ссылка автоматически корректируется. По умолчанию в новых формулах используются относительные ссылки. Например, при копировании относительной ссылки из ячейки B2 в ячейку B3, она автоматически изменяется с =A1 на =A2.</w:t>
      </w:r>
    </w:p>
    <w:p w:rsidR="00EB126E" w:rsidRPr="00EB126E" w:rsidRDefault="00EB126E" w:rsidP="00EB126E">
      <w:pPr>
        <w:shd w:val="clear" w:color="auto" w:fill="FFFFFF"/>
        <w:spacing w:after="0" w:line="240" w:lineRule="auto"/>
        <w:ind w:firstLine="709"/>
        <w:jc w:val="both"/>
        <w:rPr>
          <w:rFonts w:ascii="Times New Roman" w:hAnsi="Times New Roman" w:cs="Times New Roman"/>
          <w:sz w:val="28"/>
          <w:szCs w:val="28"/>
        </w:rPr>
      </w:pPr>
      <w:r w:rsidRPr="00C16823">
        <w:rPr>
          <w:rFonts w:ascii="Times New Roman" w:hAnsi="Times New Roman" w:cs="Times New Roman"/>
          <w:b/>
          <w:bCs/>
          <w:i/>
          <w:sz w:val="28"/>
          <w:szCs w:val="28"/>
        </w:rPr>
        <w:t>Абсолютные ссылки</w:t>
      </w:r>
      <w:r w:rsidRPr="00C16823">
        <w:rPr>
          <w:rFonts w:ascii="Times New Roman" w:hAnsi="Times New Roman" w:cs="Times New Roman"/>
          <w:i/>
          <w:sz w:val="28"/>
          <w:szCs w:val="28"/>
        </w:rPr>
        <w:t>.</w:t>
      </w:r>
      <w:r w:rsidRPr="00EB126E">
        <w:rPr>
          <w:rFonts w:ascii="Times New Roman" w:hAnsi="Times New Roman" w:cs="Times New Roman"/>
          <w:sz w:val="28"/>
          <w:szCs w:val="28"/>
        </w:rPr>
        <w:t xml:space="preserve"> Абсолютная ссылка ячейки в формуле, например $A$1, всегда ссылается на ячейку, расположенную в определенном месте. При изменении позиции ячейки, содержащей формулу, абсолютная ссылка не изменяется. При копировании формулы вдоль строк и вдоль столбцов абсолютная ссылка не корректируется. По умолчанию в новых формулах используются относительные ссылки, и для использования абсолютных ссылок надо выбрать соответствующий параметр. Например, при копировании абсолютной ссылки из ячейки B2 в ячейку B3, она остается прежней =$A$1.</w:t>
      </w:r>
    </w:p>
    <w:p w:rsidR="000661AD" w:rsidRDefault="00EB126E" w:rsidP="00A75370">
      <w:pPr>
        <w:shd w:val="clear" w:color="auto" w:fill="FFFFFF"/>
        <w:spacing w:after="0" w:line="240" w:lineRule="auto"/>
        <w:ind w:firstLine="709"/>
        <w:jc w:val="both"/>
        <w:rPr>
          <w:b/>
        </w:rPr>
      </w:pPr>
      <w:r w:rsidRPr="00C16823">
        <w:rPr>
          <w:rFonts w:ascii="Times New Roman" w:hAnsi="Times New Roman" w:cs="Times New Roman"/>
          <w:b/>
          <w:bCs/>
          <w:i/>
          <w:sz w:val="28"/>
          <w:szCs w:val="28"/>
        </w:rPr>
        <w:t>Смешанные ссылки</w:t>
      </w:r>
      <w:r w:rsidRPr="00C16823">
        <w:rPr>
          <w:rFonts w:ascii="Times New Roman" w:hAnsi="Times New Roman" w:cs="Times New Roman"/>
          <w:i/>
          <w:sz w:val="28"/>
          <w:szCs w:val="28"/>
        </w:rPr>
        <w:t>.</w:t>
      </w:r>
      <w:r w:rsidRPr="00EB126E">
        <w:rPr>
          <w:rFonts w:ascii="Times New Roman" w:hAnsi="Times New Roman" w:cs="Times New Roman"/>
          <w:sz w:val="28"/>
          <w:szCs w:val="28"/>
        </w:rPr>
        <w:t xml:space="preserve"> Смешанная ссылка содержит либо абсолютный столбец и относительную строку, либо абсолютную строку и относительный столбец. Абсолютная ссылка столбцов приобретает вид $A1, $B1 и т. д. Абсолютная ссылка строки приобретает вид A$1, B$1 и т. д. При изменении позиции ячейки, содержащей формулу, относительная ссылка изменяется, а абсолютная ссылка не изменяется. При копировании формулы вдоль строк и вдоль столбцов относительная ссылка автоматически корректируется, а абсолютная ссылка не корректируется. Например, при копировании смешанной ссылки из ячейки A2 в ячейку B3, она изменяется с =A$1 на =B$1.</w:t>
      </w:r>
    </w:p>
    <w:p w:rsidR="00EB126E" w:rsidRPr="000661AD" w:rsidRDefault="00BC3D03" w:rsidP="000661AD">
      <w:pPr>
        <w:shd w:val="clear" w:color="auto" w:fill="FFFFFF"/>
        <w:spacing w:after="0" w:line="240" w:lineRule="auto"/>
        <w:ind w:firstLine="709"/>
        <w:jc w:val="center"/>
        <w:rPr>
          <w:rFonts w:ascii="Times New Roman" w:hAnsi="Times New Roman" w:cs="Times New Roman"/>
          <w:b/>
          <w:sz w:val="28"/>
          <w:szCs w:val="28"/>
        </w:rPr>
      </w:pPr>
      <w:hyperlink r:id="rId13" w:anchor="#" w:history="1">
        <w:r w:rsidR="00EB126E" w:rsidRPr="000661AD">
          <w:rPr>
            <w:rFonts w:ascii="Times New Roman" w:hAnsi="Times New Roman" w:cs="Times New Roman"/>
            <w:b/>
            <w:sz w:val="28"/>
            <w:szCs w:val="28"/>
          </w:rPr>
          <w:t>Об операторах в формулах</w:t>
        </w:r>
      </w:hyperlink>
    </w:p>
    <w:p w:rsidR="00EB126E" w:rsidRPr="00EB126E" w:rsidRDefault="00EB126E" w:rsidP="00EB126E">
      <w:pPr>
        <w:shd w:val="clear" w:color="auto" w:fill="FFFFFF"/>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lastRenderedPageBreak/>
        <w:t xml:space="preserve">Операторами обозначаются операции, которые следует выполнить над операндами формулы. В </w:t>
      </w:r>
      <w:proofErr w:type="spellStart"/>
      <w:r w:rsidRPr="00EB126E">
        <w:rPr>
          <w:rFonts w:ascii="Times New Roman" w:hAnsi="Times New Roman" w:cs="Times New Roman"/>
          <w:sz w:val="28"/>
          <w:szCs w:val="28"/>
        </w:rPr>
        <w:t>Microsoft</w:t>
      </w:r>
      <w:proofErr w:type="spellEnd"/>
      <w:r w:rsidRPr="00EB126E">
        <w:rPr>
          <w:rFonts w:ascii="Times New Roman" w:hAnsi="Times New Roman" w:cs="Times New Roman"/>
          <w:sz w:val="28"/>
          <w:szCs w:val="28"/>
        </w:rPr>
        <w:t xml:space="preserve"> </w:t>
      </w:r>
      <w:proofErr w:type="spellStart"/>
      <w:r w:rsidRPr="00EB126E">
        <w:rPr>
          <w:rFonts w:ascii="Times New Roman" w:hAnsi="Times New Roman" w:cs="Times New Roman"/>
          <w:sz w:val="28"/>
          <w:szCs w:val="28"/>
        </w:rPr>
        <w:t>Excel</w:t>
      </w:r>
      <w:proofErr w:type="spellEnd"/>
      <w:r w:rsidRPr="00EB126E">
        <w:rPr>
          <w:rFonts w:ascii="Times New Roman" w:hAnsi="Times New Roman" w:cs="Times New Roman"/>
          <w:sz w:val="28"/>
          <w:szCs w:val="28"/>
        </w:rPr>
        <w:t xml:space="preserve"> включено четыре вида операторов: арифметические, текстовые, операторы сравнения и операторы ссылок.</w:t>
      </w:r>
    </w:p>
    <w:p w:rsidR="00EB126E" w:rsidRPr="000661AD" w:rsidRDefault="00BC3D03" w:rsidP="000661AD">
      <w:pPr>
        <w:shd w:val="clear" w:color="auto" w:fill="FFFFFF"/>
        <w:spacing w:after="0" w:line="240" w:lineRule="auto"/>
        <w:ind w:firstLine="709"/>
        <w:jc w:val="center"/>
        <w:rPr>
          <w:rFonts w:ascii="Times New Roman" w:hAnsi="Times New Roman" w:cs="Times New Roman"/>
          <w:b/>
          <w:sz w:val="28"/>
          <w:szCs w:val="28"/>
        </w:rPr>
      </w:pPr>
      <w:hyperlink r:id="rId14" w:anchor="#" w:history="1">
        <w:r w:rsidR="00EB126E" w:rsidRPr="000661AD">
          <w:rPr>
            <w:rFonts w:ascii="Times New Roman" w:hAnsi="Times New Roman" w:cs="Times New Roman"/>
            <w:b/>
            <w:sz w:val="28"/>
            <w:szCs w:val="28"/>
          </w:rPr>
          <w:t>Типы операторов</w:t>
        </w:r>
      </w:hyperlink>
    </w:p>
    <w:p w:rsidR="00EB126E" w:rsidRPr="00EB126E" w:rsidRDefault="00EB126E" w:rsidP="00EB126E">
      <w:pPr>
        <w:shd w:val="clear" w:color="auto" w:fill="FFFFFF"/>
        <w:spacing w:after="0" w:line="240" w:lineRule="auto"/>
        <w:ind w:firstLine="709"/>
        <w:jc w:val="both"/>
        <w:rPr>
          <w:rFonts w:ascii="Times New Roman" w:hAnsi="Times New Roman" w:cs="Times New Roman"/>
          <w:sz w:val="28"/>
          <w:szCs w:val="28"/>
        </w:rPr>
      </w:pPr>
      <w:r w:rsidRPr="000661AD">
        <w:rPr>
          <w:rFonts w:ascii="Times New Roman" w:hAnsi="Times New Roman" w:cs="Times New Roman"/>
          <w:b/>
          <w:bCs/>
          <w:i/>
          <w:sz w:val="28"/>
          <w:szCs w:val="28"/>
        </w:rPr>
        <w:t>Арифметические операторы</w:t>
      </w:r>
      <w:r w:rsidRPr="00EB126E">
        <w:rPr>
          <w:rFonts w:ascii="Times New Roman" w:hAnsi="Times New Roman" w:cs="Times New Roman"/>
          <w:sz w:val="28"/>
          <w:szCs w:val="28"/>
        </w:rPr>
        <w:t>.   Служат для выполнения арифметических операций, таких как сложение, вычитание, умножение. Операции выполняются над числами. Используются следующие арифметические операторы.</w:t>
      </w:r>
    </w:p>
    <w:tbl>
      <w:tblPr>
        <w:tblW w:w="0" w:type="auto"/>
        <w:jc w:val="center"/>
        <w:tblCellSpacing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672"/>
        <w:gridCol w:w="3478"/>
      </w:tblGrid>
      <w:tr w:rsidR="00EB126E" w:rsidRPr="00EB126E" w:rsidTr="000661AD">
        <w:trPr>
          <w:tblCellSpacing w:w="30" w:type="dxa"/>
          <w:jc w:val="center"/>
        </w:trPr>
        <w:tc>
          <w:tcPr>
            <w:tcW w:w="0" w:type="auto"/>
            <w:shd w:val="clear" w:color="auto" w:fill="FFFFFF"/>
            <w:tcMar>
              <w:top w:w="60" w:type="dxa"/>
              <w:left w:w="60" w:type="dxa"/>
              <w:bottom w:w="60" w:type="dxa"/>
              <w:right w:w="60" w:type="dxa"/>
            </w:tcMar>
            <w:hideMark/>
          </w:tcPr>
          <w:p w:rsidR="00EB126E" w:rsidRPr="00EB126E" w:rsidRDefault="000661AD" w:rsidP="00137045">
            <w:pPr>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Арифметический </w:t>
            </w:r>
            <w:r w:rsidR="00EB126E" w:rsidRPr="00EB126E">
              <w:rPr>
                <w:rFonts w:ascii="Times New Roman" w:hAnsi="Times New Roman" w:cs="Times New Roman"/>
                <w:b/>
                <w:bCs/>
                <w:sz w:val="28"/>
                <w:szCs w:val="28"/>
              </w:rPr>
              <w:t>оператор</w:t>
            </w:r>
          </w:p>
        </w:tc>
        <w:tc>
          <w:tcPr>
            <w:tcW w:w="0" w:type="auto"/>
            <w:shd w:val="clear" w:color="auto" w:fill="FFFFFF"/>
            <w:tcMar>
              <w:top w:w="60" w:type="dxa"/>
              <w:left w:w="60" w:type="dxa"/>
              <w:bottom w:w="60" w:type="dxa"/>
              <w:right w:w="60" w:type="dxa"/>
            </w:tcMar>
            <w:hideMark/>
          </w:tcPr>
          <w:p w:rsidR="00EB126E" w:rsidRPr="00EB126E" w:rsidRDefault="00EB126E" w:rsidP="00EB126E">
            <w:pPr>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b/>
                <w:bCs/>
                <w:sz w:val="28"/>
                <w:szCs w:val="28"/>
              </w:rPr>
              <w:t>Значение (пример)</w:t>
            </w:r>
          </w:p>
        </w:tc>
      </w:tr>
      <w:tr w:rsidR="00EB126E" w:rsidRPr="00EB126E" w:rsidTr="000661AD">
        <w:trPr>
          <w:tblCellSpacing w:w="30" w:type="dxa"/>
          <w:jc w:val="center"/>
        </w:trPr>
        <w:tc>
          <w:tcPr>
            <w:tcW w:w="0" w:type="auto"/>
            <w:shd w:val="clear" w:color="auto" w:fill="FFFFFF"/>
            <w:tcMar>
              <w:top w:w="60" w:type="dxa"/>
              <w:left w:w="60" w:type="dxa"/>
              <w:bottom w:w="60" w:type="dxa"/>
              <w:right w:w="60" w:type="dxa"/>
            </w:tcMar>
            <w:hideMark/>
          </w:tcPr>
          <w:p w:rsidR="00EB126E" w:rsidRPr="00EB126E" w:rsidRDefault="00EB126E" w:rsidP="00EB126E">
            <w:pPr>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 (знак плюс)</w:t>
            </w:r>
          </w:p>
        </w:tc>
        <w:tc>
          <w:tcPr>
            <w:tcW w:w="0" w:type="auto"/>
            <w:shd w:val="clear" w:color="auto" w:fill="FFFFFF"/>
            <w:tcMar>
              <w:top w:w="60" w:type="dxa"/>
              <w:left w:w="60" w:type="dxa"/>
              <w:bottom w:w="60" w:type="dxa"/>
              <w:right w:w="60" w:type="dxa"/>
            </w:tcMar>
            <w:hideMark/>
          </w:tcPr>
          <w:p w:rsidR="00EB126E" w:rsidRPr="00EB126E" w:rsidRDefault="00EB126E" w:rsidP="00EB126E">
            <w:pPr>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Сложение (3+3)</w:t>
            </w:r>
          </w:p>
        </w:tc>
      </w:tr>
      <w:tr w:rsidR="00EB126E" w:rsidRPr="00EB126E" w:rsidTr="000661AD">
        <w:trPr>
          <w:tblCellSpacing w:w="30" w:type="dxa"/>
          <w:jc w:val="center"/>
        </w:trPr>
        <w:tc>
          <w:tcPr>
            <w:tcW w:w="0" w:type="auto"/>
            <w:shd w:val="clear" w:color="auto" w:fill="FFFFFF"/>
            <w:tcMar>
              <w:top w:w="60" w:type="dxa"/>
              <w:left w:w="60" w:type="dxa"/>
              <w:bottom w:w="60" w:type="dxa"/>
              <w:right w:w="60" w:type="dxa"/>
            </w:tcMar>
            <w:hideMark/>
          </w:tcPr>
          <w:p w:rsidR="00EB126E" w:rsidRPr="00EB126E" w:rsidRDefault="00EB126E" w:rsidP="00EB126E">
            <w:pPr>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 (знак минус)</w:t>
            </w:r>
          </w:p>
        </w:tc>
        <w:tc>
          <w:tcPr>
            <w:tcW w:w="0" w:type="auto"/>
            <w:shd w:val="clear" w:color="auto" w:fill="FFFFFF"/>
            <w:tcMar>
              <w:top w:w="60" w:type="dxa"/>
              <w:left w:w="60" w:type="dxa"/>
              <w:bottom w:w="60" w:type="dxa"/>
              <w:right w:w="60" w:type="dxa"/>
            </w:tcMar>
            <w:hideMark/>
          </w:tcPr>
          <w:p w:rsidR="00EB126E" w:rsidRPr="00EB126E" w:rsidRDefault="00EB126E" w:rsidP="00EB126E">
            <w:pPr>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Вычитание (3–1) </w:t>
            </w:r>
            <w:r w:rsidRPr="00EB126E">
              <w:rPr>
                <w:rFonts w:ascii="Times New Roman" w:hAnsi="Times New Roman" w:cs="Times New Roman"/>
                <w:sz w:val="28"/>
                <w:szCs w:val="28"/>
              </w:rPr>
              <w:br/>
            </w:r>
            <w:r w:rsidR="000363AB">
              <w:rPr>
                <w:rFonts w:ascii="Times New Roman" w:hAnsi="Times New Roman" w:cs="Times New Roman"/>
                <w:sz w:val="28"/>
                <w:szCs w:val="28"/>
              </w:rPr>
              <w:t xml:space="preserve">          </w:t>
            </w:r>
            <w:r w:rsidRPr="00EB126E">
              <w:rPr>
                <w:rFonts w:ascii="Times New Roman" w:hAnsi="Times New Roman" w:cs="Times New Roman"/>
                <w:sz w:val="28"/>
                <w:szCs w:val="28"/>
              </w:rPr>
              <w:t>Отрицание (–1)</w:t>
            </w:r>
          </w:p>
        </w:tc>
      </w:tr>
      <w:tr w:rsidR="00EB126E" w:rsidRPr="00EB126E" w:rsidTr="000661AD">
        <w:trPr>
          <w:tblCellSpacing w:w="30" w:type="dxa"/>
          <w:jc w:val="center"/>
        </w:trPr>
        <w:tc>
          <w:tcPr>
            <w:tcW w:w="0" w:type="auto"/>
            <w:shd w:val="clear" w:color="auto" w:fill="FFFFFF"/>
            <w:tcMar>
              <w:top w:w="60" w:type="dxa"/>
              <w:left w:w="60" w:type="dxa"/>
              <w:bottom w:w="60" w:type="dxa"/>
              <w:right w:w="60" w:type="dxa"/>
            </w:tcMar>
            <w:hideMark/>
          </w:tcPr>
          <w:p w:rsidR="00EB126E" w:rsidRPr="00EB126E" w:rsidRDefault="00EB126E" w:rsidP="00EB126E">
            <w:pPr>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 (звездочка)</w:t>
            </w:r>
          </w:p>
        </w:tc>
        <w:tc>
          <w:tcPr>
            <w:tcW w:w="0" w:type="auto"/>
            <w:shd w:val="clear" w:color="auto" w:fill="FFFFFF"/>
            <w:tcMar>
              <w:top w:w="60" w:type="dxa"/>
              <w:left w:w="60" w:type="dxa"/>
              <w:bottom w:w="60" w:type="dxa"/>
              <w:right w:w="60" w:type="dxa"/>
            </w:tcMar>
            <w:hideMark/>
          </w:tcPr>
          <w:p w:rsidR="00EB126E" w:rsidRPr="00EB126E" w:rsidRDefault="00EB126E" w:rsidP="00EB126E">
            <w:pPr>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Умножение (3*3)</w:t>
            </w:r>
          </w:p>
        </w:tc>
      </w:tr>
      <w:tr w:rsidR="00EB126E" w:rsidRPr="00EB126E" w:rsidTr="000661AD">
        <w:trPr>
          <w:tblCellSpacing w:w="30" w:type="dxa"/>
          <w:jc w:val="center"/>
        </w:trPr>
        <w:tc>
          <w:tcPr>
            <w:tcW w:w="0" w:type="auto"/>
            <w:shd w:val="clear" w:color="auto" w:fill="FFFFFF"/>
            <w:tcMar>
              <w:top w:w="60" w:type="dxa"/>
              <w:left w:w="60" w:type="dxa"/>
              <w:bottom w:w="60" w:type="dxa"/>
              <w:right w:w="60" w:type="dxa"/>
            </w:tcMar>
            <w:hideMark/>
          </w:tcPr>
          <w:p w:rsidR="00EB126E" w:rsidRPr="00EB126E" w:rsidRDefault="00EB126E" w:rsidP="00EB126E">
            <w:pPr>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 (косая черта)</w:t>
            </w:r>
          </w:p>
        </w:tc>
        <w:tc>
          <w:tcPr>
            <w:tcW w:w="0" w:type="auto"/>
            <w:shd w:val="clear" w:color="auto" w:fill="FFFFFF"/>
            <w:tcMar>
              <w:top w:w="60" w:type="dxa"/>
              <w:left w:w="60" w:type="dxa"/>
              <w:bottom w:w="60" w:type="dxa"/>
              <w:right w:w="60" w:type="dxa"/>
            </w:tcMar>
            <w:hideMark/>
          </w:tcPr>
          <w:p w:rsidR="00EB126E" w:rsidRPr="00EB126E" w:rsidRDefault="00EB126E" w:rsidP="00EB126E">
            <w:pPr>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Деление (3/3)</w:t>
            </w:r>
          </w:p>
        </w:tc>
      </w:tr>
      <w:tr w:rsidR="00EB126E" w:rsidRPr="00EB126E" w:rsidTr="000661AD">
        <w:trPr>
          <w:tblCellSpacing w:w="30" w:type="dxa"/>
          <w:jc w:val="center"/>
        </w:trPr>
        <w:tc>
          <w:tcPr>
            <w:tcW w:w="0" w:type="auto"/>
            <w:shd w:val="clear" w:color="auto" w:fill="FFFFFF"/>
            <w:tcMar>
              <w:top w:w="60" w:type="dxa"/>
              <w:left w:w="60" w:type="dxa"/>
              <w:bottom w:w="60" w:type="dxa"/>
              <w:right w:w="60" w:type="dxa"/>
            </w:tcMar>
            <w:hideMark/>
          </w:tcPr>
          <w:p w:rsidR="00EB126E" w:rsidRPr="00EB126E" w:rsidRDefault="00EB126E" w:rsidP="00EB126E">
            <w:pPr>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 (знак процента)</w:t>
            </w:r>
          </w:p>
        </w:tc>
        <w:tc>
          <w:tcPr>
            <w:tcW w:w="0" w:type="auto"/>
            <w:shd w:val="clear" w:color="auto" w:fill="FFFFFF"/>
            <w:tcMar>
              <w:top w:w="60" w:type="dxa"/>
              <w:left w:w="60" w:type="dxa"/>
              <w:bottom w:w="60" w:type="dxa"/>
              <w:right w:w="60" w:type="dxa"/>
            </w:tcMar>
            <w:hideMark/>
          </w:tcPr>
          <w:p w:rsidR="00EB126E" w:rsidRPr="00EB126E" w:rsidRDefault="00EB126E" w:rsidP="00EB126E">
            <w:pPr>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Процент (20%)</w:t>
            </w:r>
          </w:p>
        </w:tc>
      </w:tr>
      <w:tr w:rsidR="00EB126E" w:rsidRPr="00EB126E" w:rsidTr="000661AD">
        <w:trPr>
          <w:tblCellSpacing w:w="30" w:type="dxa"/>
          <w:jc w:val="center"/>
        </w:trPr>
        <w:tc>
          <w:tcPr>
            <w:tcW w:w="0" w:type="auto"/>
            <w:shd w:val="clear" w:color="auto" w:fill="FFFFFF"/>
            <w:tcMar>
              <w:top w:w="60" w:type="dxa"/>
              <w:left w:w="60" w:type="dxa"/>
              <w:bottom w:w="60" w:type="dxa"/>
              <w:right w:w="60" w:type="dxa"/>
            </w:tcMar>
            <w:hideMark/>
          </w:tcPr>
          <w:p w:rsidR="00EB126E" w:rsidRPr="00EB126E" w:rsidRDefault="00EB126E" w:rsidP="00EB126E">
            <w:pPr>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 (крышка)</w:t>
            </w:r>
          </w:p>
        </w:tc>
        <w:tc>
          <w:tcPr>
            <w:tcW w:w="0" w:type="auto"/>
            <w:shd w:val="clear" w:color="auto" w:fill="FFFFFF"/>
            <w:tcMar>
              <w:top w:w="60" w:type="dxa"/>
              <w:left w:w="60" w:type="dxa"/>
              <w:bottom w:w="60" w:type="dxa"/>
              <w:right w:w="60" w:type="dxa"/>
            </w:tcMar>
            <w:hideMark/>
          </w:tcPr>
          <w:p w:rsidR="00EB126E" w:rsidRPr="00EB126E" w:rsidRDefault="00EB126E" w:rsidP="000661AD">
            <w:pPr>
              <w:spacing w:after="0" w:line="240" w:lineRule="auto"/>
              <w:rPr>
                <w:rFonts w:ascii="Times New Roman" w:hAnsi="Times New Roman" w:cs="Times New Roman"/>
                <w:sz w:val="28"/>
                <w:szCs w:val="28"/>
              </w:rPr>
            </w:pPr>
            <w:r w:rsidRPr="00EB126E">
              <w:rPr>
                <w:rFonts w:ascii="Times New Roman" w:hAnsi="Times New Roman" w:cs="Times New Roman"/>
                <w:sz w:val="28"/>
                <w:szCs w:val="28"/>
              </w:rPr>
              <w:t>Возведение в степень (3^2)</w:t>
            </w:r>
          </w:p>
        </w:tc>
      </w:tr>
    </w:tbl>
    <w:p w:rsidR="00456258" w:rsidRDefault="00EB126E" w:rsidP="00EB126E">
      <w:pPr>
        <w:shd w:val="clear" w:color="auto" w:fill="FFFFFF"/>
        <w:spacing w:after="0" w:line="240" w:lineRule="auto"/>
        <w:ind w:firstLine="709"/>
        <w:jc w:val="both"/>
        <w:rPr>
          <w:rFonts w:ascii="Times New Roman" w:hAnsi="Times New Roman" w:cs="Times New Roman"/>
          <w:i/>
          <w:sz w:val="28"/>
          <w:szCs w:val="28"/>
        </w:rPr>
      </w:pPr>
      <w:r w:rsidRPr="00456258">
        <w:rPr>
          <w:rFonts w:ascii="Times New Roman" w:hAnsi="Times New Roman" w:cs="Times New Roman"/>
          <w:i/>
          <w:sz w:val="28"/>
          <w:szCs w:val="28"/>
        </w:rPr>
        <w:t> </w:t>
      </w:r>
    </w:p>
    <w:p w:rsidR="00EB126E" w:rsidRPr="00EB126E" w:rsidRDefault="00EB126E" w:rsidP="00EB126E">
      <w:pPr>
        <w:shd w:val="clear" w:color="auto" w:fill="FFFFFF"/>
        <w:spacing w:after="0" w:line="240" w:lineRule="auto"/>
        <w:ind w:firstLine="709"/>
        <w:jc w:val="both"/>
        <w:rPr>
          <w:rFonts w:ascii="Times New Roman" w:hAnsi="Times New Roman" w:cs="Times New Roman"/>
          <w:sz w:val="28"/>
          <w:szCs w:val="28"/>
        </w:rPr>
      </w:pPr>
      <w:r w:rsidRPr="00456258">
        <w:rPr>
          <w:rFonts w:ascii="Times New Roman" w:hAnsi="Times New Roman" w:cs="Times New Roman"/>
          <w:b/>
          <w:bCs/>
          <w:i/>
          <w:sz w:val="28"/>
          <w:szCs w:val="28"/>
        </w:rPr>
        <w:t>Операторы сравнения</w:t>
      </w:r>
      <w:r w:rsidRPr="00EB126E">
        <w:rPr>
          <w:rFonts w:ascii="Times New Roman" w:hAnsi="Times New Roman" w:cs="Times New Roman"/>
          <w:sz w:val="28"/>
          <w:szCs w:val="28"/>
        </w:rPr>
        <w:t>.   Используются для сравнения двух значений. Результатом сравнения является логическое значение: либо ИСТИНА, либо ЛОЖЬ.</w:t>
      </w:r>
    </w:p>
    <w:tbl>
      <w:tblPr>
        <w:tblW w:w="0" w:type="auto"/>
        <w:jc w:val="center"/>
        <w:tblCellSpacing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578"/>
        <w:gridCol w:w="3856"/>
      </w:tblGrid>
      <w:tr w:rsidR="00EB126E" w:rsidRPr="00EB126E" w:rsidTr="00456258">
        <w:trPr>
          <w:tblCellSpacing w:w="30" w:type="dxa"/>
          <w:jc w:val="center"/>
        </w:trPr>
        <w:tc>
          <w:tcPr>
            <w:tcW w:w="0" w:type="auto"/>
            <w:shd w:val="clear" w:color="auto" w:fill="FFFFFF"/>
            <w:tcMar>
              <w:top w:w="60" w:type="dxa"/>
              <w:left w:w="60" w:type="dxa"/>
              <w:bottom w:w="60" w:type="dxa"/>
              <w:right w:w="60" w:type="dxa"/>
            </w:tcMar>
            <w:hideMark/>
          </w:tcPr>
          <w:p w:rsidR="00EB126E" w:rsidRPr="00EB126E" w:rsidRDefault="00EB126E" w:rsidP="00EB126E">
            <w:pPr>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b/>
                <w:bCs/>
                <w:sz w:val="28"/>
                <w:szCs w:val="28"/>
              </w:rPr>
              <w:t>Оператор сравнения</w:t>
            </w:r>
          </w:p>
        </w:tc>
        <w:tc>
          <w:tcPr>
            <w:tcW w:w="0" w:type="auto"/>
            <w:shd w:val="clear" w:color="auto" w:fill="FFFFFF"/>
            <w:tcMar>
              <w:top w:w="60" w:type="dxa"/>
              <w:left w:w="60" w:type="dxa"/>
              <w:bottom w:w="60" w:type="dxa"/>
              <w:right w:w="60" w:type="dxa"/>
            </w:tcMar>
            <w:hideMark/>
          </w:tcPr>
          <w:p w:rsidR="00EB126E" w:rsidRPr="00EB126E" w:rsidRDefault="00EB126E" w:rsidP="00EB126E">
            <w:pPr>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b/>
                <w:bCs/>
                <w:sz w:val="28"/>
                <w:szCs w:val="28"/>
              </w:rPr>
              <w:t>Значение (пример)</w:t>
            </w:r>
          </w:p>
        </w:tc>
      </w:tr>
      <w:tr w:rsidR="00EB126E" w:rsidRPr="00EB126E" w:rsidTr="00456258">
        <w:trPr>
          <w:tblCellSpacing w:w="30" w:type="dxa"/>
          <w:jc w:val="center"/>
        </w:trPr>
        <w:tc>
          <w:tcPr>
            <w:tcW w:w="0" w:type="auto"/>
            <w:shd w:val="clear" w:color="auto" w:fill="FFFFFF"/>
            <w:tcMar>
              <w:top w:w="60" w:type="dxa"/>
              <w:left w:w="60" w:type="dxa"/>
              <w:bottom w:w="60" w:type="dxa"/>
              <w:right w:w="60" w:type="dxa"/>
            </w:tcMar>
            <w:hideMark/>
          </w:tcPr>
          <w:p w:rsidR="00EB126E" w:rsidRPr="00EB126E" w:rsidRDefault="00EB126E" w:rsidP="00EB126E">
            <w:pPr>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 (знак равенства)</w:t>
            </w:r>
          </w:p>
        </w:tc>
        <w:tc>
          <w:tcPr>
            <w:tcW w:w="0" w:type="auto"/>
            <w:shd w:val="clear" w:color="auto" w:fill="FFFFFF"/>
            <w:tcMar>
              <w:top w:w="60" w:type="dxa"/>
              <w:left w:w="60" w:type="dxa"/>
              <w:bottom w:w="60" w:type="dxa"/>
              <w:right w:w="60" w:type="dxa"/>
            </w:tcMar>
            <w:hideMark/>
          </w:tcPr>
          <w:p w:rsidR="00EB126E" w:rsidRPr="00EB126E" w:rsidRDefault="00EB126E" w:rsidP="00EB126E">
            <w:pPr>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Равно (A1=B1)</w:t>
            </w:r>
          </w:p>
        </w:tc>
      </w:tr>
      <w:tr w:rsidR="00EB126E" w:rsidRPr="00EB126E" w:rsidTr="00456258">
        <w:trPr>
          <w:tblCellSpacing w:w="30" w:type="dxa"/>
          <w:jc w:val="center"/>
        </w:trPr>
        <w:tc>
          <w:tcPr>
            <w:tcW w:w="0" w:type="auto"/>
            <w:shd w:val="clear" w:color="auto" w:fill="FFFFFF"/>
            <w:tcMar>
              <w:top w:w="60" w:type="dxa"/>
              <w:left w:w="60" w:type="dxa"/>
              <w:bottom w:w="60" w:type="dxa"/>
              <w:right w:w="60" w:type="dxa"/>
            </w:tcMar>
            <w:hideMark/>
          </w:tcPr>
          <w:p w:rsidR="00EB126E" w:rsidRPr="00EB126E" w:rsidRDefault="00EB126E" w:rsidP="00EB126E">
            <w:pPr>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&gt; (знак больше)</w:t>
            </w:r>
          </w:p>
        </w:tc>
        <w:tc>
          <w:tcPr>
            <w:tcW w:w="0" w:type="auto"/>
            <w:shd w:val="clear" w:color="auto" w:fill="FFFFFF"/>
            <w:tcMar>
              <w:top w:w="60" w:type="dxa"/>
              <w:left w:w="60" w:type="dxa"/>
              <w:bottom w:w="60" w:type="dxa"/>
              <w:right w:w="60" w:type="dxa"/>
            </w:tcMar>
            <w:hideMark/>
          </w:tcPr>
          <w:p w:rsidR="00EB126E" w:rsidRPr="00EB126E" w:rsidRDefault="00EB126E" w:rsidP="00EB126E">
            <w:pPr>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Больше (A1&gt;B1)</w:t>
            </w:r>
          </w:p>
        </w:tc>
      </w:tr>
      <w:tr w:rsidR="00EB126E" w:rsidRPr="00EB126E" w:rsidTr="00456258">
        <w:trPr>
          <w:tblCellSpacing w:w="30" w:type="dxa"/>
          <w:jc w:val="center"/>
        </w:trPr>
        <w:tc>
          <w:tcPr>
            <w:tcW w:w="0" w:type="auto"/>
            <w:shd w:val="clear" w:color="auto" w:fill="FFFFFF"/>
            <w:tcMar>
              <w:top w:w="60" w:type="dxa"/>
              <w:left w:w="60" w:type="dxa"/>
              <w:bottom w:w="60" w:type="dxa"/>
              <w:right w:w="60" w:type="dxa"/>
            </w:tcMar>
            <w:hideMark/>
          </w:tcPr>
          <w:p w:rsidR="00EB126E" w:rsidRPr="00EB126E" w:rsidRDefault="00EB126E" w:rsidP="00EB126E">
            <w:pPr>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&lt; (знак меньше)</w:t>
            </w:r>
          </w:p>
        </w:tc>
        <w:tc>
          <w:tcPr>
            <w:tcW w:w="0" w:type="auto"/>
            <w:shd w:val="clear" w:color="auto" w:fill="FFFFFF"/>
            <w:tcMar>
              <w:top w:w="60" w:type="dxa"/>
              <w:left w:w="60" w:type="dxa"/>
              <w:bottom w:w="60" w:type="dxa"/>
              <w:right w:w="60" w:type="dxa"/>
            </w:tcMar>
            <w:hideMark/>
          </w:tcPr>
          <w:p w:rsidR="00EB126E" w:rsidRPr="00EB126E" w:rsidRDefault="00EB126E" w:rsidP="00EB126E">
            <w:pPr>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Меньше (A1&lt;B1)</w:t>
            </w:r>
          </w:p>
        </w:tc>
      </w:tr>
      <w:tr w:rsidR="00EB126E" w:rsidRPr="00EB126E" w:rsidTr="00456258">
        <w:trPr>
          <w:tblCellSpacing w:w="30" w:type="dxa"/>
          <w:jc w:val="center"/>
        </w:trPr>
        <w:tc>
          <w:tcPr>
            <w:tcW w:w="0" w:type="auto"/>
            <w:shd w:val="clear" w:color="auto" w:fill="FFFFFF"/>
            <w:tcMar>
              <w:top w:w="60" w:type="dxa"/>
              <w:left w:w="60" w:type="dxa"/>
              <w:bottom w:w="60" w:type="dxa"/>
              <w:right w:w="60" w:type="dxa"/>
            </w:tcMar>
            <w:hideMark/>
          </w:tcPr>
          <w:p w:rsidR="00EB126E" w:rsidRPr="00EB126E" w:rsidRDefault="00EB126E" w:rsidP="00EB126E">
            <w:pPr>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&gt;= (знак больше или равно)</w:t>
            </w:r>
          </w:p>
        </w:tc>
        <w:tc>
          <w:tcPr>
            <w:tcW w:w="0" w:type="auto"/>
            <w:shd w:val="clear" w:color="auto" w:fill="FFFFFF"/>
            <w:tcMar>
              <w:top w:w="60" w:type="dxa"/>
              <w:left w:w="60" w:type="dxa"/>
              <w:bottom w:w="60" w:type="dxa"/>
              <w:right w:w="60" w:type="dxa"/>
            </w:tcMar>
            <w:hideMark/>
          </w:tcPr>
          <w:p w:rsidR="00EB126E" w:rsidRPr="00EB126E" w:rsidRDefault="00EB126E" w:rsidP="00EB126E">
            <w:pPr>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 xml:space="preserve">Больше или равно </w:t>
            </w:r>
            <w:r w:rsidR="00456258">
              <w:rPr>
                <w:rFonts w:ascii="Times New Roman" w:hAnsi="Times New Roman" w:cs="Times New Roman"/>
                <w:sz w:val="28"/>
                <w:szCs w:val="28"/>
              </w:rPr>
              <w:t xml:space="preserve">   </w:t>
            </w:r>
            <w:r w:rsidRPr="00EB126E">
              <w:rPr>
                <w:rFonts w:ascii="Times New Roman" w:hAnsi="Times New Roman" w:cs="Times New Roman"/>
                <w:sz w:val="28"/>
                <w:szCs w:val="28"/>
              </w:rPr>
              <w:t>(A1&gt;=B1)</w:t>
            </w:r>
          </w:p>
        </w:tc>
      </w:tr>
      <w:tr w:rsidR="00EB126E" w:rsidRPr="00EB126E" w:rsidTr="00456258">
        <w:trPr>
          <w:tblCellSpacing w:w="30" w:type="dxa"/>
          <w:jc w:val="center"/>
        </w:trPr>
        <w:tc>
          <w:tcPr>
            <w:tcW w:w="0" w:type="auto"/>
            <w:shd w:val="clear" w:color="auto" w:fill="FFFFFF"/>
            <w:tcMar>
              <w:top w:w="60" w:type="dxa"/>
              <w:left w:w="60" w:type="dxa"/>
              <w:bottom w:w="60" w:type="dxa"/>
              <w:right w:w="60" w:type="dxa"/>
            </w:tcMar>
            <w:hideMark/>
          </w:tcPr>
          <w:p w:rsidR="00EB126E" w:rsidRPr="00EB126E" w:rsidRDefault="00EB126E" w:rsidP="00EB126E">
            <w:pPr>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&lt;= (знак меньше или равно)</w:t>
            </w:r>
          </w:p>
        </w:tc>
        <w:tc>
          <w:tcPr>
            <w:tcW w:w="0" w:type="auto"/>
            <w:shd w:val="clear" w:color="auto" w:fill="FFFFFF"/>
            <w:tcMar>
              <w:top w:w="60" w:type="dxa"/>
              <w:left w:w="60" w:type="dxa"/>
              <w:bottom w:w="60" w:type="dxa"/>
              <w:right w:w="60" w:type="dxa"/>
            </w:tcMar>
            <w:hideMark/>
          </w:tcPr>
          <w:p w:rsidR="00EB126E" w:rsidRPr="00EB126E" w:rsidRDefault="00EB126E" w:rsidP="00EB126E">
            <w:pPr>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Меньше или равно (A1&lt;=B1)</w:t>
            </w:r>
          </w:p>
        </w:tc>
      </w:tr>
      <w:tr w:rsidR="00EB126E" w:rsidRPr="00EB126E" w:rsidTr="00456258">
        <w:trPr>
          <w:tblCellSpacing w:w="30" w:type="dxa"/>
          <w:jc w:val="center"/>
        </w:trPr>
        <w:tc>
          <w:tcPr>
            <w:tcW w:w="0" w:type="auto"/>
            <w:shd w:val="clear" w:color="auto" w:fill="FFFFFF"/>
            <w:tcMar>
              <w:top w:w="60" w:type="dxa"/>
              <w:left w:w="60" w:type="dxa"/>
              <w:bottom w:w="60" w:type="dxa"/>
              <w:right w:w="60" w:type="dxa"/>
            </w:tcMar>
            <w:hideMark/>
          </w:tcPr>
          <w:p w:rsidR="00EB126E" w:rsidRPr="00EB126E" w:rsidRDefault="00EB126E" w:rsidP="00EB126E">
            <w:pPr>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&lt;&gt; (знак не равно)</w:t>
            </w:r>
          </w:p>
        </w:tc>
        <w:tc>
          <w:tcPr>
            <w:tcW w:w="0" w:type="auto"/>
            <w:shd w:val="clear" w:color="auto" w:fill="FFFFFF"/>
            <w:tcMar>
              <w:top w:w="60" w:type="dxa"/>
              <w:left w:w="60" w:type="dxa"/>
              <w:bottom w:w="60" w:type="dxa"/>
              <w:right w:w="60" w:type="dxa"/>
            </w:tcMar>
            <w:hideMark/>
          </w:tcPr>
          <w:p w:rsidR="00EB126E" w:rsidRPr="00EB126E" w:rsidRDefault="00EB126E" w:rsidP="00EB126E">
            <w:pPr>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Не равно (A1&lt;&gt;B1)</w:t>
            </w:r>
          </w:p>
        </w:tc>
      </w:tr>
    </w:tbl>
    <w:p w:rsidR="00A75370" w:rsidRDefault="00A75370" w:rsidP="00456258">
      <w:pPr>
        <w:shd w:val="clear" w:color="auto" w:fill="FFFFFF"/>
        <w:spacing w:after="0" w:line="240" w:lineRule="auto"/>
        <w:ind w:firstLine="709"/>
        <w:jc w:val="center"/>
        <w:rPr>
          <w:rFonts w:ascii="Times New Roman" w:hAnsi="Times New Roman" w:cs="Times New Roman"/>
          <w:b/>
          <w:bCs/>
          <w:sz w:val="28"/>
          <w:szCs w:val="28"/>
        </w:rPr>
      </w:pPr>
    </w:p>
    <w:p w:rsidR="00EB126E" w:rsidRPr="00EB126E" w:rsidRDefault="00EB126E" w:rsidP="00456258">
      <w:pPr>
        <w:shd w:val="clear" w:color="auto" w:fill="FFFFFF"/>
        <w:spacing w:after="0" w:line="240" w:lineRule="auto"/>
        <w:ind w:firstLine="709"/>
        <w:jc w:val="center"/>
        <w:rPr>
          <w:rFonts w:ascii="Times New Roman" w:hAnsi="Times New Roman" w:cs="Times New Roman"/>
          <w:sz w:val="28"/>
          <w:szCs w:val="28"/>
        </w:rPr>
      </w:pPr>
      <w:r w:rsidRPr="00EB126E">
        <w:rPr>
          <w:rFonts w:ascii="Times New Roman" w:hAnsi="Times New Roman" w:cs="Times New Roman"/>
          <w:b/>
          <w:bCs/>
          <w:sz w:val="28"/>
          <w:szCs w:val="28"/>
        </w:rPr>
        <w:t>Копирование содержимого ячеек.</w:t>
      </w:r>
    </w:p>
    <w:p w:rsidR="00EB126E" w:rsidRPr="00EB126E" w:rsidRDefault="00EB126E" w:rsidP="00EB126E">
      <w:pPr>
        <w:shd w:val="clear" w:color="auto" w:fill="FFFFFF"/>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При перетаскивании, а также при выборе команд </w:t>
      </w:r>
      <w:r w:rsidRPr="00EB126E">
        <w:rPr>
          <w:rFonts w:ascii="Times New Roman" w:hAnsi="Times New Roman" w:cs="Times New Roman"/>
          <w:b/>
          <w:bCs/>
          <w:sz w:val="28"/>
          <w:szCs w:val="28"/>
        </w:rPr>
        <w:t>Вырезать</w:t>
      </w:r>
      <w:r w:rsidRPr="00EB126E">
        <w:rPr>
          <w:rFonts w:ascii="Times New Roman" w:hAnsi="Times New Roman" w:cs="Times New Roman"/>
          <w:sz w:val="28"/>
          <w:szCs w:val="28"/>
        </w:rPr>
        <w:t> или </w:t>
      </w:r>
      <w:r w:rsidRPr="00EB126E">
        <w:rPr>
          <w:rFonts w:ascii="Times New Roman" w:hAnsi="Times New Roman" w:cs="Times New Roman"/>
          <w:b/>
          <w:bCs/>
          <w:sz w:val="28"/>
          <w:szCs w:val="28"/>
        </w:rPr>
        <w:t>Копировать</w:t>
      </w:r>
      <w:r w:rsidRPr="00EB126E">
        <w:rPr>
          <w:rFonts w:ascii="Times New Roman" w:hAnsi="Times New Roman" w:cs="Times New Roman"/>
          <w:sz w:val="28"/>
          <w:szCs w:val="28"/>
        </w:rPr>
        <w:t> и </w:t>
      </w:r>
      <w:r w:rsidRPr="00EB126E">
        <w:rPr>
          <w:rFonts w:ascii="Times New Roman" w:hAnsi="Times New Roman" w:cs="Times New Roman"/>
          <w:b/>
          <w:bCs/>
          <w:sz w:val="28"/>
          <w:szCs w:val="28"/>
        </w:rPr>
        <w:t>Вставить</w:t>
      </w:r>
      <w:r w:rsidRPr="00EB126E">
        <w:rPr>
          <w:rFonts w:ascii="Times New Roman" w:hAnsi="Times New Roman" w:cs="Times New Roman"/>
          <w:sz w:val="28"/>
          <w:szCs w:val="28"/>
        </w:rPr>
        <w:t xml:space="preserve">, </w:t>
      </w:r>
      <w:proofErr w:type="spellStart"/>
      <w:r w:rsidRPr="00EB126E">
        <w:rPr>
          <w:rFonts w:ascii="Times New Roman" w:hAnsi="Times New Roman" w:cs="Times New Roman"/>
          <w:sz w:val="28"/>
          <w:szCs w:val="28"/>
        </w:rPr>
        <w:t>Microsoft</w:t>
      </w:r>
      <w:proofErr w:type="spellEnd"/>
      <w:r w:rsidRPr="00EB126E">
        <w:rPr>
          <w:rFonts w:ascii="Times New Roman" w:hAnsi="Times New Roman" w:cs="Times New Roman"/>
          <w:sz w:val="28"/>
          <w:szCs w:val="28"/>
        </w:rPr>
        <w:t xml:space="preserve"> </w:t>
      </w:r>
      <w:proofErr w:type="spellStart"/>
      <w:r w:rsidRPr="00EB126E">
        <w:rPr>
          <w:rFonts w:ascii="Times New Roman" w:hAnsi="Times New Roman" w:cs="Times New Roman"/>
          <w:sz w:val="28"/>
          <w:szCs w:val="28"/>
        </w:rPr>
        <w:t>Excel</w:t>
      </w:r>
      <w:proofErr w:type="spellEnd"/>
      <w:r w:rsidRPr="00EB126E">
        <w:rPr>
          <w:rFonts w:ascii="Times New Roman" w:hAnsi="Times New Roman" w:cs="Times New Roman"/>
          <w:sz w:val="28"/>
          <w:szCs w:val="28"/>
        </w:rPr>
        <w:t xml:space="preserve"> полностью копирует ячейку, включая формулы и возвращаемые ими значения, примечания и форматы.</w:t>
      </w:r>
    </w:p>
    <w:p w:rsidR="00EB126E" w:rsidRPr="00EB126E" w:rsidRDefault="00EB126E" w:rsidP="00EB126E">
      <w:pPr>
        <w:shd w:val="clear" w:color="auto" w:fill="FFFFFF"/>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lastRenderedPageBreak/>
        <w:t>Если </w:t>
      </w:r>
      <w:hyperlink r:id="rId15" w:anchor="#" w:history="1">
        <w:r w:rsidRPr="00EB126E">
          <w:rPr>
            <w:rFonts w:ascii="Times New Roman" w:hAnsi="Times New Roman" w:cs="Times New Roman"/>
            <w:sz w:val="28"/>
            <w:szCs w:val="28"/>
          </w:rPr>
          <w:t>область копирования</w:t>
        </w:r>
      </w:hyperlink>
      <w:r w:rsidRPr="00EB126E">
        <w:rPr>
          <w:rFonts w:ascii="Times New Roman" w:hAnsi="Times New Roman" w:cs="Times New Roman"/>
          <w:sz w:val="28"/>
          <w:szCs w:val="28"/>
        </w:rPr>
        <w:t> содержит скрытые ячейки, они также будут скопированы. Существует возможность просмотреть все ячейки, которые содержатся в скрытых строках или столбцах </w:t>
      </w:r>
      <w:hyperlink r:id="rId16" w:anchor="#" w:history="1">
        <w:r w:rsidRPr="00EB126E">
          <w:rPr>
            <w:rFonts w:ascii="Times New Roman" w:hAnsi="Times New Roman" w:cs="Times New Roman"/>
            <w:sz w:val="28"/>
            <w:szCs w:val="28"/>
          </w:rPr>
          <w:t>области вставки</w:t>
        </w:r>
      </w:hyperlink>
      <w:r w:rsidRPr="00EB126E">
        <w:rPr>
          <w:rFonts w:ascii="Times New Roman" w:hAnsi="Times New Roman" w:cs="Times New Roman"/>
          <w:sz w:val="28"/>
          <w:szCs w:val="28"/>
        </w:rPr>
        <w:t>.</w:t>
      </w:r>
    </w:p>
    <w:p w:rsidR="00EB126E" w:rsidRPr="00EB126E" w:rsidRDefault="00EB126E" w:rsidP="00EB126E">
      <w:pPr>
        <w:shd w:val="clear" w:color="auto" w:fill="FFFFFF"/>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Вместо копирования содержимого ячеек целиком можно скопировать только часть содержимого ячейки, например возвращаемое формулой значение, без копирования самой формулы. Также можно вставлять часть ячейки, для этого нажмите кнопку </w:t>
      </w:r>
      <w:r w:rsidRPr="00EB126E">
        <w:rPr>
          <w:rFonts w:ascii="Times New Roman" w:hAnsi="Times New Roman" w:cs="Times New Roman"/>
          <w:b/>
          <w:bCs/>
          <w:sz w:val="28"/>
          <w:szCs w:val="28"/>
        </w:rPr>
        <w:t>Параметры вставки</w:t>
      </w:r>
      <w:r w:rsidRPr="00EB126E">
        <w:rPr>
          <w:rFonts w:ascii="Times New Roman" w:hAnsi="Times New Roman" w:cs="Times New Roman"/>
          <w:sz w:val="28"/>
          <w:szCs w:val="28"/>
        </w:rPr>
        <w:t> в нижнем правом углу выделенной области.</w:t>
      </w:r>
    </w:p>
    <w:p w:rsidR="00EB126E" w:rsidRDefault="00EB126E" w:rsidP="00EB126E">
      <w:pPr>
        <w:shd w:val="clear" w:color="auto" w:fill="FFFFFF"/>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b/>
          <w:bCs/>
          <w:sz w:val="28"/>
          <w:szCs w:val="28"/>
        </w:rPr>
        <w:t>Примечание</w:t>
      </w:r>
      <w:r w:rsidRPr="00EB126E">
        <w:rPr>
          <w:rFonts w:ascii="Times New Roman" w:hAnsi="Times New Roman" w:cs="Times New Roman"/>
          <w:sz w:val="28"/>
          <w:szCs w:val="28"/>
        </w:rPr>
        <w:t>.   Кнопка </w:t>
      </w:r>
      <w:r w:rsidRPr="00EB126E">
        <w:rPr>
          <w:rFonts w:ascii="Times New Roman" w:hAnsi="Times New Roman" w:cs="Times New Roman"/>
          <w:b/>
          <w:bCs/>
          <w:sz w:val="28"/>
          <w:szCs w:val="28"/>
        </w:rPr>
        <w:t>Параметры вставки</w:t>
      </w:r>
      <w:r w:rsidRPr="00EB126E">
        <w:rPr>
          <w:rFonts w:ascii="Times New Roman" w:hAnsi="Times New Roman" w:cs="Times New Roman"/>
          <w:sz w:val="28"/>
          <w:szCs w:val="28"/>
        </w:rPr>
        <w:t> доступна только после копирования выделения, но не переноса или вырезания.</w:t>
      </w:r>
    </w:p>
    <w:p w:rsidR="00EB126E" w:rsidRPr="00EB126E" w:rsidRDefault="00EB126E" w:rsidP="00456258">
      <w:pPr>
        <w:shd w:val="clear" w:color="auto" w:fill="FFFFFF"/>
        <w:spacing w:after="0" w:line="240" w:lineRule="auto"/>
        <w:ind w:firstLine="709"/>
        <w:rPr>
          <w:rFonts w:ascii="Times New Roman" w:hAnsi="Times New Roman" w:cs="Times New Roman"/>
          <w:sz w:val="28"/>
          <w:szCs w:val="28"/>
        </w:rPr>
      </w:pPr>
      <w:r w:rsidRPr="00EB126E">
        <w:rPr>
          <w:rFonts w:ascii="Times New Roman" w:hAnsi="Times New Roman" w:cs="Times New Roman"/>
          <w:b/>
          <w:bCs/>
          <w:sz w:val="28"/>
          <w:szCs w:val="28"/>
        </w:rPr>
        <w:t>Автоматизация ввода.</w:t>
      </w:r>
      <w:r w:rsidR="00456258">
        <w:rPr>
          <w:rFonts w:ascii="Times New Roman" w:hAnsi="Times New Roman" w:cs="Times New Roman"/>
          <w:sz w:val="28"/>
          <w:szCs w:val="28"/>
        </w:rPr>
        <w:t xml:space="preserve"> </w:t>
      </w:r>
      <w:r w:rsidRPr="00EB126E">
        <w:rPr>
          <w:rFonts w:ascii="Times New Roman" w:hAnsi="Times New Roman" w:cs="Times New Roman"/>
          <w:b/>
          <w:bCs/>
          <w:sz w:val="28"/>
          <w:szCs w:val="28"/>
        </w:rPr>
        <w:t>Авто заполнение числами.</w:t>
      </w:r>
      <w:r w:rsidR="00456258">
        <w:rPr>
          <w:rFonts w:ascii="Times New Roman" w:hAnsi="Times New Roman" w:cs="Times New Roman"/>
          <w:b/>
          <w:bCs/>
          <w:sz w:val="28"/>
          <w:szCs w:val="28"/>
        </w:rPr>
        <w:t xml:space="preserve"> </w:t>
      </w:r>
      <w:r w:rsidRPr="00EB126E">
        <w:rPr>
          <w:rFonts w:ascii="Times New Roman" w:hAnsi="Times New Roman" w:cs="Times New Roman"/>
          <w:sz w:val="28"/>
          <w:szCs w:val="28"/>
        </w:rPr>
        <w:t>Чтобы задать прогрессию, следует либо перетащить маркер заполнения выделенного диапазона ячеек, либо воспользоваться командой </w:t>
      </w:r>
      <w:r w:rsidRPr="00EB126E">
        <w:rPr>
          <w:rFonts w:ascii="Times New Roman" w:hAnsi="Times New Roman" w:cs="Times New Roman"/>
          <w:b/>
          <w:bCs/>
          <w:sz w:val="28"/>
          <w:szCs w:val="28"/>
        </w:rPr>
        <w:t>Прогрессия</w:t>
      </w:r>
      <w:r w:rsidRPr="00EB126E">
        <w:rPr>
          <w:rFonts w:ascii="Times New Roman" w:hAnsi="Times New Roman" w:cs="Times New Roman"/>
          <w:sz w:val="28"/>
          <w:szCs w:val="28"/>
        </w:rPr>
        <w:t> (выберите пункт </w:t>
      </w:r>
      <w:r w:rsidRPr="00EB126E">
        <w:rPr>
          <w:rFonts w:ascii="Times New Roman" w:hAnsi="Times New Roman" w:cs="Times New Roman"/>
          <w:b/>
          <w:bCs/>
          <w:sz w:val="28"/>
          <w:szCs w:val="28"/>
        </w:rPr>
        <w:t>Заполнить</w:t>
      </w:r>
      <w:r w:rsidRPr="00EB126E">
        <w:rPr>
          <w:rFonts w:ascii="Times New Roman" w:hAnsi="Times New Roman" w:cs="Times New Roman"/>
          <w:sz w:val="28"/>
          <w:szCs w:val="28"/>
        </w:rPr>
        <w:t> в меню </w:t>
      </w:r>
      <w:r w:rsidRPr="00EB126E">
        <w:rPr>
          <w:rFonts w:ascii="Times New Roman" w:hAnsi="Times New Roman" w:cs="Times New Roman"/>
          <w:b/>
          <w:bCs/>
          <w:sz w:val="28"/>
          <w:szCs w:val="28"/>
        </w:rPr>
        <w:t>Правка</w:t>
      </w:r>
      <w:r w:rsidRPr="00EB126E">
        <w:rPr>
          <w:rFonts w:ascii="Times New Roman" w:hAnsi="Times New Roman" w:cs="Times New Roman"/>
          <w:sz w:val="28"/>
          <w:szCs w:val="28"/>
        </w:rPr>
        <w:t>, затем щелкните пункт </w:t>
      </w:r>
      <w:r w:rsidRPr="00EB126E">
        <w:rPr>
          <w:rFonts w:ascii="Times New Roman" w:hAnsi="Times New Roman" w:cs="Times New Roman"/>
          <w:b/>
          <w:bCs/>
          <w:sz w:val="28"/>
          <w:szCs w:val="28"/>
        </w:rPr>
        <w:t>Прогрессия</w:t>
      </w:r>
      <w:r w:rsidRPr="00EB126E">
        <w:rPr>
          <w:rFonts w:ascii="Times New Roman" w:hAnsi="Times New Roman" w:cs="Times New Roman"/>
          <w:sz w:val="28"/>
          <w:szCs w:val="28"/>
        </w:rPr>
        <w:t>).</w:t>
      </w:r>
    </w:p>
    <w:p w:rsidR="00EB126E" w:rsidRPr="00EB126E" w:rsidRDefault="00EB126E" w:rsidP="00EB126E">
      <w:pPr>
        <w:shd w:val="clear" w:color="auto" w:fill="FFFFFF"/>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b/>
          <w:bCs/>
          <w:sz w:val="28"/>
          <w:szCs w:val="28"/>
        </w:rPr>
        <w:t>Копирование данных в строке или столбце</w:t>
      </w:r>
      <w:r w:rsidRPr="00EB126E">
        <w:rPr>
          <w:rFonts w:ascii="Times New Roman" w:hAnsi="Times New Roman" w:cs="Times New Roman"/>
          <w:sz w:val="28"/>
          <w:szCs w:val="28"/>
        </w:rPr>
        <w:t>.   При перетаскивании маркера заполнения ячейки содержимое этой ячейки копируется в ячейки вдоль стоки, либо вдоль столбца.</w:t>
      </w:r>
    </w:p>
    <w:p w:rsidR="00EB126E" w:rsidRPr="00EB126E" w:rsidRDefault="00EB126E" w:rsidP="00EB126E">
      <w:pPr>
        <w:shd w:val="clear" w:color="auto" w:fill="FFFFFF"/>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b/>
          <w:bCs/>
          <w:sz w:val="28"/>
          <w:szCs w:val="28"/>
        </w:rPr>
        <w:t>Заполнение ряда ячеек числами, датами либо другими элементами</w:t>
      </w:r>
      <w:r w:rsidRPr="00EB126E">
        <w:rPr>
          <w:rFonts w:ascii="Times New Roman" w:hAnsi="Times New Roman" w:cs="Times New Roman"/>
          <w:sz w:val="28"/>
          <w:szCs w:val="28"/>
        </w:rPr>
        <w:t xml:space="preserve">.   </w:t>
      </w:r>
      <w:proofErr w:type="spellStart"/>
      <w:r w:rsidRPr="00EB126E">
        <w:rPr>
          <w:rFonts w:ascii="Times New Roman" w:hAnsi="Times New Roman" w:cs="Times New Roman"/>
          <w:sz w:val="28"/>
          <w:szCs w:val="28"/>
        </w:rPr>
        <w:t>Microsoft</w:t>
      </w:r>
      <w:proofErr w:type="spellEnd"/>
      <w:r w:rsidRPr="00EB126E">
        <w:rPr>
          <w:rFonts w:ascii="Times New Roman" w:hAnsi="Times New Roman" w:cs="Times New Roman"/>
          <w:sz w:val="28"/>
          <w:szCs w:val="28"/>
        </w:rPr>
        <w:t xml:space="preserve"> </w:t>
      </w:r>
      <w:proofErr w:type="spellStart"/>
      <w:r w:rsidRPr="00EB126E">
        <w:rPr>
          <w:rFonts w:ascii="Times New Roman" w:hAnsi="Times New Roman" w:cs="Times New Roman"/>
          <w:sz w:val="28"/>
          <w:szCs w:val="28"/>
        </w:rPr>
        <w:t>Excel</w:t>
      </w:r>
      <w:proofErr w:type="spellEnd"/>
      <w:r w:rsidRPr="00EB126E">
        <w:rPr>
          <w:rFonts w:ascii="Times New Roman" w:hAnsi="Times New Roman" w:cs="Times New Roman"/>
          <w:sz w:val="28"/>
          <w:szCs w:val="28"/>
        </w:rPr>
        <w:t xml:space="preserve"> может автоматически продолжать заполнение прогрессии числами, комбинациями чисел и текста, датами и временем, основываясь на установленном образце. Например, в таблице ниже приведены примеры продолжения начальных значений. Элементы, разделенные запятыми, находятся в соседних ячейках.</w:t>
      </w:r>
    </w:p>
    <w:tbl>
      <w:tblPr>
        <w:tblW w:w="5000" w:type="pct"/>
        <w:tblCellSpacing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982"/>
        <w:gridCol w:w="4633"/>
      </w:tblGrid>
      <w:tr w:rsidR="00EB126E" w:rsidRPr="00EB126E" w:rsidTr="00C16823">
        <w:trPr>
          <w:tblCellSpacing w:w="30" w:type="dxa"/>
        </w:trPr>
        <w:tc>
          <w:tcPr>
            <w:tcW w:w="0" w:type="auto"/>
            <w:shd w:val="clear" w:color="auto" w:fill="FFFFFF"/>
            <w:tcMar>
              <w:top w:w="60" w:type="dxa"/>
              <w:left w:w="60" w:type="dxa"/>
              <w:bottom w:w="60" w:type="dxa"/>
              <w:right w:w="60" w:type="dxa"/>
            </w:tcMar>
            <w:vAlign w:val="center"/>
            <w:hideMark/>
          </w:tcPr>
          <w:p w:rsidR="00EB126E" w:rsidRPr="00EB126E" w:rsidRDefault="00EB126E" w:rsidP="00EB126E">
            <w:pPr>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b/>
                <w:bCs/>
                <w:sz w:val="28"/>
                <w:szCs w:val="28"/>
              </w:rPr>
              <w:t>Начальное значение</w:t>
            </w:r>
          </w:p>
        </w:tc>
        <w:tc>
          <w:tcPr>
            <w:tcW w:w="0" w:type="auto"/>
            <w:shd w:val="clear" w:color="auto" w:fill="FFFFFF"/>
            <w:tcMar>
              <w:top w:w="60" w:type="dxa"/>
              <w:left w:w="60" w:type="dxa"/>
              <w:bottom w:w="60" w:type="dxa"/>
              <w:right w:w="60" w:type="dxa"/>
            </w:tcMar>
            <w:vAlign w:val="center"/>
            <w:hideMark/>
          </w:tcPr>
          <w:p w:rsidR="00EB126E" w:rsidRPr="00EB126E" w:rsidRDefault="00EB126E" w:rsidP="00EB126E">
            <w:pPr>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b/>
                <w:bCs/>
                <w:sz w:val="28"/>
                <w:szCs w:val="28"/>
              </w:rPr>
              <w:t>Продолжение ряда</w:t>
            </w:r>
          </w:p>
        </w:tc>
      </w:tr>
      <w:tr w:rsidR="00EB126E" w:rsidRPr="00EB126E" w:rsidTr="00C16823">
        <w:trPr>
          <w:tblCellSpacing w:w="30" w:type="dxa"/>
        </w:trPr>
        <w:tc>
          <w:tcPr>
            <w:tcW w:w="0" w:type="auto"/>
            <w:shd w:val="clear" w:color="auto" w:fill="FFFFFF"/>
            <w:tcMar>
              <w:top w:w="60" w:type="dxa"/>
              <w:left w:w="60" w:type="dxa"/>
              <w:bottom w:w="60" w:type="dxa"/>
              <w:right w:w="60" w:type="dxa"/>
            </w:tcMar>
            <w:hideMark/>
          </w:tcPr>
          <w:p w:rsidR="00EB126E" w:rsidRPr="00EB126E" w:rsidRDefault="00EB126E" w:rsidP="00EB126E">
            <w:pPr>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1, 2, 3</w:t>
            </w:r>
          </w:p>
        </w:tc>
        <w:tc>
          <w:tcPr>
            <w:tcW w:w="0" w:type="auto"/>
            <w:shd w:val="clear" w:color="auto" w:fill="FFFFFF"/>
            <w:tcMar>
              <w:top w:w="60" w:type="dxa"/>
              <w:left w:w="60" w:type="dxa"/>
              <w:bottom w:w="60" w:type="dxa"/>
              <w:right w:w="60" w:type="dxa"/>
            </w:tcMar>
            <w:hideMark/>
          </w:tcPr>
          <w:p w:rsidR="00EB126E" w:rsidRPr="00EB126E" w:rsidRDefault="00EB126E" w:rsidP="00EB126E">
            <w:pPr>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4, 5, 6...</w:t>
            </w:r>
          </w:p>
        </w:tc>
      </w:tr>
      <w:tr w:rsidR="00EB126E" w:rsidRPr="00EB126E" w:rsidTr="00C16823">
        <w:trPr>
          <w:tblCellSpacing w:w="30" w:type="dxa"/>
        </w:trPr>
        <w:tc>
          <w:tcPr>
            <w:tcW w:w="0" w:type="auto"/>
            <w:shd w:val="clear" w:color="auto" w:fill="FFFFFF"/>
            <w:tcMar>
              <w:top w:w="60" w:type="dxa"/>
              <w:left w:w="60" w:type="dxa"/>
              <w:bottom w:w="60" w:type="dxa"/>
              <w:right w:w="60" w:type="dxa"/>
            </w:tcMar>
            <w:hideMark/>
          </w:tcPr>
          <w:p w:rsidR="00EB126E" w:rsidRPr="00EB126E" w:rsidRDefault="00EB126E" w:rsidP="00EB126E">
            <w:pPr>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09:00</w:t>
            </w:r>
          </w:p>
        </w:tc>
        <w:tc>
          <w:tcPr>
            <w:tcW w:w="0" w:type="auto"/>
            <w:shd w:val="clear" w:color="auto" w:fill="FFFFFF"/>
            <w:tcMar>
              <w:top w:w="60" w:type="dxa"/>
              <w:left w:w="60" w:type="dxa"/>
              <w:bottom w:w="60" w:type="dxa"/>
              <w:right w:w="60" w:type="dxa"/>
            </w:tcMar>
            <w:hideMark/>
          </w:tcPr>
          <w:p w:rsidR="00EB126E" w:rsidRPr="00EB126E" w:rsidRDefault="00EB126E" w:rsidP="00EB126E">
            <w:pPr>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10:00, 11:00, 12:00...</w:t>
            </w:r>
          </w:p>
        </w:tc>
      </w:tr>
      <w:tr w:rsidR="00EB126E" w:rsidRPr="00EB126E" w:rsidTr="00C16823">
        <w:trPr>
          <w:tblCellSpacing w:w="30" w:type="dxa"/>
        </w:trPr>
        <w:tc>
          <w:tcPr>
            <w:tcW w:w="0" w:type="auto"/>
            <w:shd w:val="clear" w:color="auto" w:fill="FFFFFF"/>
            <w:tcMar>
              <w:top w:w="60" w:type="dxa"/>
              <w:left w:w="60" w:type="dxa"/>
              <w:bottom w:w="60" w:type="dxa"/>
              <w:right w:w="60" w:type="dxa"/>
            </w:tcMar>
            <w:hideMark/>
          </w:tcPr>
          <w:p w:rsidR="00EB126E" w:rsidRPr="00EB126E" w:rsidRDefault="00EB126E" w:rsidP="00EB126E">
            <w:pPr>
              <w:spacing w:after="0" w:line="240" w:lineRule="auto"/>
              <w:ind w:firstLine="709"/>
              <w:jc w:val="both"/>
              <w:rPr>
                <w:rFonts w:ascii="Times New Roman" w:hAnsi="Times New Roman" w:cs="Times New Roman"/>
                <w:sz w:val="28"/>
                <w:szCs w:val="28"/>
              </w:rPr>
            </w:pPr>
            <w:proofErr w:type="spellStart"/>
            <w:r w:rsidRPr="00EB126E">
              <w:rPr>
                <w:rFonts w:ascii="Times New Roman" w:hAnsi="Times New Roman" w:cs="Times New Roman"/>
                <w:sz w:val="28"/>
                <w:szCs w:val="28"/>
              </w:rPr>
              <w:t>пн</w:t>
            </w:r>
            <w:proofErr w:type="spellEnd"/>
          </w:p>
        </w:tc>
        <w:tc>
          <w:tcPr>
            <w:tcW w:w="0" w:type="auto"/>
            <w:shd w:val="clear" w:color="auto" w:fill="FFFFFF"/>
            <w:tcMar>
              <w:top w:w="60" w:type="dxa"/>
              <w:left w:w="60" w:type="dxa"/>
              <w:bottom w:w="60" w:type="dxa"/>
              <w:right w:w="60" w:type="dxa"/>
            </w:tcMar>
            <w:hideMark/>
          </w:tcPr>
          <w:p w:rsidR="00EB126E" w:rsidRPr="00EB126E" w:rsidRDefault="00EB126E" w:rsidP="00EB126E">
            <w:pPr>
              <w:spacing w:after="0" w:line="240" w:lineRule="auto"/>
              <w:ind w:firstLine="709"/>
              <w:jc w:val="both"/>
              <w:rPr>
                <w:rFonts w:ascii="Times New Roman" w:hAnsi="Times New Roman" w:cs="Times New Roman"/>
                <w:sz w:val="28"/>
                <w:szCs w:val="28"/>
              </w:rPr>
            </w:pPr>
            <w:proofErr w:type="spellStart"/>
            <w:r w:rsidRPr="00EB126E">
              <w:rPr>
                <w:rFonts w:ascii="Times New Roman" w:hAnsi="Times New Roman" w:cs="Times New Roman"/>
                <w:sz w:val="28"/>
                <w:szCs w:val="28"/>
              </w:rPr>
              <w:t>вт</w:t>
            </w:r>
            <w:proofErr w:type="spellEnd"/>
            <w:r w:rsidRPr="00EB126E">
              <w:rPr>
                <w:rFonts w:ascii="Times New Roman" w:hAnsi="Times New Roman" w:cs="Times New Roman"/>
                <w:sz w:val="28"/>
                <w:szCs w:val="28"/>
              </w:rPr>
              <w:t xml:space="preserve">, ср, </w:t>
            </w:r>
            <w:proofErr w:type="spellStart"/>
            <w:r w:rsidRPr="00EB126E">
              <w:rPr>
                <w:rFonts w:ascii="Times New Roman" w:hAnsi="Times New Roman" w:cs="Times New Roman"/>
                <w:sz w:val="28"/>
                <w:szCs w:val="28"/>
              </w:rPr>
              <w:t>чт</w:t>
            </w:r>
            <w:proofErr w:type="spellEnd"/>
            <w:r w:rsidRPr="00EB126E">
              <w:rPr>
                <w:rFonts w:ascii="Times New Roman" w:hAnsi="Times New Roman" w:cs="Times New Roman"/>
                <w:sz w:val="28"/>
                <w:szCs w:val="28"/>
              </w:rPr>
              <w:t>...</w:t>
            </w:r>
          </w:p>
        </w:tc>
      </w:tr>
    </w:tbl>
    <w:p w:rsidR="00EB126E" w:rsidRPr="00EB126E" w:rsidRDefault="00EB126E" w:rsidP="00EB126E">
      <w:pPr>
        <w:shd w:val="clear" w:color="auto" w:fill="FFFFFF"/>
        <w:spacing w:after="0" w:line="240" w:lineRule="auto"/>
        <w:jc w:val="both"/>
        <w:rPr>
          <w:rFonts w:ascii="Times New Roman" w:hAnsi="Times New Roman" w:cs="Times New Roman"/>
          <w:sz w:val="28"/>
          <w:szCs w:val="28"/>
        </w:rPr>
      </w:pPr>
      <w:r w:rsidRPr="00EB126E">
        <w:rPr>
          <w:rFonts w:ascii="Times New Roman" w:hAnsi="Times New Roman" w:cs="Times New Roman"/>
          <w:sz w:val="28"/>
          <w:szCs w:val="28"/>
        </w:rPr>
        <w:t>Если выделенный диапазон содержит числа, то можно создать либо арифметическую прогрессию, либо геометрическую прогрессию.</w:t>
      </w:r>
    </w:p>
    <w:p w:rsidR="00EB126E" w:rsidRPr="00EB126E" w:rsidRDefault="00EB126E" w:rsidP="00456258">
      <w:pPr>
        <w:shd w:val="clear" w:color="auto" w:fill="FFFFFF"/>
        <w:spacing w:after="0" w:line="240" w:lineRule="auto"/>
        <w:ind w:firstLine="709"/>
        <w:jc w:val="center"/>
        <w:rPr>
          <w:rFonts w:ascii="Times New Roman" w:hAnsi="Times New Roman" w:cs="Times New Roman"/>
          <w:sz w:val="28"/>
          <w:szCs w:val="28"/>
        </w:rPr>
      </w:pPr>
      <w:proofErr w:type="spellStart"/>
      <w:r w:rsidRPr="00EB126E">
        <w:rPr>
          <w:rFonts w:ascii="Times New Roman" w:hAnsi="Times New Roman" w:cs="Times New Roman"/>
          <w:b/>
          <w:bCs/>
          <w:sz w:val="28"/>
          <w:szCs w:val="28"/>
        </w:rPr>
        <w:t>Автозаполнение</w:t>
      </w:r>
      <w:proofErr w:type="spellEnd"/>
      <w:r w:rsidRPr="00EB126E">
        <w:rPr>
          <w:rFonts w:ascii="Times New Roman" w:hAnsi="Times New Roman" w:cs="Times New Roman"/>
          <w:b/>
          <w:bCs/>
          <w:sz w:val="28"/>
          <w:szCs w:val="28"/>
        </w:rPr>
        <w:t xml:space="preserve"> формулами.</w:t>
      </w:r>
    </w:p>
    <w:p w:rsidR="00EB126E" w:rsidRPr="00EB126E" w:rsidRDefault="00EB126E" w:rsidP="00EB126E">
      <w:pPr>
        <w:shd w:val="clear" w:color="auto" w:fill="FFFFFF"/>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 xml:space="preserve">Эта операция выполняется так же, как </w:t>
      </w:r>
      <w:proofErr w:type="spellStart"/>
      <w:r w:rsidRPr="00EB126E">
        <w:rPr>
          <w:rFonts w:ascii="Times New Roman" w:hAnsi="Times New Roman" w:cs="Times New Roman"/>
          <w:sz w:val="28"/>
          <w:szCs w:val="28"/>
        </w:rPr>
        <w:t>автозаполнение</w:t>
      </w:r>
      <w:proofErr w:type="spellEnd"/>
      <w:r w:rsidRPr="00EB126E">
        <w:rPr>
          <w:rFonts w:ascii="Times New Roman" w:hAnsi="Times New Roman" w:cs="Times New Roman"/>
          <w:sz w:val="28"/>
          <w:szCs w:val="28"/>
        </w:rPr>
        <w:t xml:space="preserve"> числами. ЕЕ особенность заключается в необходимости копирования ссылок на другие ячейки. В ходе </w:t>
      </w:r>
      <w:proofErr w:type="spellStart"/>
      <w:r w:rsidRPr="00EB126E">
        <w:rPr>
          <w:rFonts w:ascii="Times New Roman" w:hAnsi="Times New Roman" w:cs="Times New Roman"/>
          <w:sz w:val="28"/>
          <w:szCs w:val="28"/>
        </w:rPr>
        <w:t>автозаполнения</w:t>
      </w:r>
      <w:proofErr w:type="spellEnd"/>
      <w:r w:rsidRPr="00EB126E">
        <w:rPr>
          <w:rFonts w:ascii="Times New Roman" w:hAnsi="Times New Roman" w:cs="Times New Roman"/>
          <w:sz w:val="28"/>
          <w:szCs w:val="28"/>
        </w:rPr>
        <w:t xml:space="preserve"> во внимание  принимается характер ссылок в формуле.</w:t>
      </w:r>
    </w:p>
    <w:p w:rsidR="00EB126E" w:rsidRPr="00EB126E" w:rsidRDefault="00EB126E" w:rsidP="00456258">
      <w:pPr>
        <w:shd w:val="clear" w:color="auto" w:fill="FFFFFF"/>
        <w:spacing w:after="0" w:line="240" w:lineRule="auto"/>
        <w:ind w:firstLine="709"/>
        <w:jc w:val="center"/>
        <w:rPr>
          <w:rFonts w:ascii="Times New Roman" w:hAnsi="Times New Roman" w:cs="Times New Roman"/>
          <w:sz w:val="28"/>
          <w:szCs w:val="28"/>
        </w:rPr>
      </w:pPr>
      <w:r w:rsidRPr="00EB126E">
        <w:rPr>
          <w:rFonts w:ascii="Times New Roman" w:hAnsi="Times New Roman" w:cs="Times New Roman"/>
          <w:b/>
          <w:bCs/>
          <w:sz w:val="28"/>
          <w:szCs w:val="28"/>
        </w:rPr>
        <w:t>Построение диаграмм и графиков.</w:t>
      </w:r>
    </w:p>
    <w:p w:rsidR="00EB126E" w:rsidRPr="00EB126E" w:rsidRDefault="00EB126E" w:rsidP="00EB126E">
      <w:pPr>
        <w:shd w:val="clear" w:color="auto" w:fill="FFFFFF"/>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В программе MS </w:t>
      </w:r>
      <w:proofErr w:type="spellStart"/>
      <w:r w:rsidRPr="00EB126E">
        <w:rPr>
          <w:rFonts w:ascii="Times New Roman" w:hAnsi="Times New Roman" w:cs="Times New Roman"/>
          <w:sz w:val="28"/>
          <w:szCs w:val="28"/>
        </w:rPr>
        <w:t>Excel</w:t>
      </w:r>
      <w:proofErr w:type="spellEnd"/>
      <w:r w:rsidRPr="00EB126E">
        <w:rPr>
          <w:rFonts w:ascii="Times New Roman" w:hAnsi="Times New Roman" w:cs="Times New Roman"/>
          <w:sz w:val="28"/>
          <w:szCs w:val="28"/>
        </w:rPr>
        <w:t> термин </w:t>
      </w:r>
      <w:r w:rsidRPr="00EB126E">
        <w:rPr>
          <w:rFonts w:ascii="Times New Roman" w:hAnsi="Times New Roman" w:cs="Times New Roman"/>
          <w:b/>
          <w:bCs/>
          <w:sz w:val="28"/>
          <w:szCs w:val="28"/>
        </w:rPr>
        <w:t>диаграмма</w:t>
      </w:r>
      <w:r w:rsidRPr="00EB126E">
        <w:rPr>
          <w:rFonts w:ascii="Times New Roman" w:hAnsi="Times New Roman" w:cs="Times New Roman"/>
          <w:sz w:val="28"/>
          <w:szCs w:val="28"/>
        </w:rPr>
        <w:t> используется для обозначения всех видов графического представления данных. Построение графического изображения производится на основе ряда данных. Так называют группу ячеек с данными в пределах отдельной строки или столбца. На одной диаграмме можно отображать несколько рядов данных.</w:t>
      </w:r>
    </w:p>
    <w:p w:rsidR="00EB126E" w:rsidRPr="00EB126E" w:rsidRDefault="00EB126E" w:rsidP="00EB126E">
      <w:pPr>
        <w:shd w:val="clear" w:color="auto" w:fill="FFFFFF"/>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 xml:space="preserve">Диаграмма представляет собой вставной объект, внедренный на один из листов рабочей книги. Она может располагаться на том же листе, на </w:t>
      </w:r>
      <w:r w:rsidRPr="00EB126E">
        <w:rPr>
          <w:rFonts w:ascii="Times New Roman" w:hAnsi="Times New Roman" w:cs="Times New Roman"/>
          <w:sz w:val="28"/>
          <w:szCs w:val="28"/>
        </w:rPr>
        <w:lastRenderedPageBreak/>
        <w:t>котором хранятся данные, или на любом другом листе (часто для отображения диаграммы отводят отдельный лист). Диаграмма сохраняет связь с данными, на основе которых она построена, и при обновлении этих данных немедленно изменяет свой вид.</w:t>
      </w:r>
    </w:p>
    <w:p w:rsidR="00EB126E" w:rsidRPr="00EB126E" w:rsidRDefault="00EB126E" w:rsidP="00EB126E">
      <w:pPr>
        <w:shd w:val="clear" w:color="auto" w:fill="FFFFFF"/>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Для построения диаграммы используют Мастер диаграмм, запускаемый командой Вставка – Диаграмма или щелчком на кнопке Мастер диаграмм на стандартной панели инструментов.</w:t>
      </w:r>
    </w:p>
    <w:p w:rsidR="00EB126E" w:rsidRPr="00EB126E" w:rsidRDefault="00EB126E" w:rsidP="00456258">
      <w:pPr>
        <w:shd w:val="clear" w:color="auto" w:fill="FFFFFF"/>
        <w:spacing w:after="0" w:line="240" w:lineRule="auto"/>
        <w:ind w:firstLine="709"/>
        <w:jc w:val="center"/>
        <w:rPr>
          <w:rFonts w:ascii="Times New Roman" w:hAnsi="Times New Roman" w:cs="Times New Roman"/>
          <w:sz w:val="28"/>
          <w:szCs w:val="28"/>
        </w:rPr>
      </w:pPr>
      <w:r w:rsidRPr="00EB126E">
        <w:rPr>
          <w:rFonts w:ascii="Times New Roman" w:hAnsi="Times New Roman" w:cs="Times New Roman"/>
          <w:b/>
          <w:bCs/>
          <w:sz w:val="28"/>
          <w:szCs w:val="28"/>
        </w:rPr>
        <w:t>Тип диаграммы.</w:t>
      </w:r>
    </w:p>
    <w:p w:rsidR="00EB126E" w:rsidRPr="00EB126E" w:rsidRDefault="00EB126E" w:rsidP="00EB126E">
      <w:pPr>
        <w:shd w:val="clear" w:color="auto" w:fill="FFFFFF"/>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 xml:space="preserve">На первом этапе работы мастера выбирают тип диаграммы. Доступные формы перечислены в списке Тип на вкладке Стандартные. Для выбранного типа диаграммы справа указывается несколько вариантов представления данных (палитра Вид), из которых следует выбрать наиболее подходящий. На вкладке Нестандартные отображается набор полностью сформированных типов диаграмм с готовым форматированием. После задания формы диаграммы следует щелкнуть на кнопке </w:t>
      </w:r>
      <w:r w:rsidRPr="00A75370">
        <w:rPr>
          <w:rFonts w:ascii="Times New Roman" w:hAnsi="Times New Roman" w:cs="Times New Roman"/>
          <w:i/>
          <w:sz w:val="28"/>
          <w:szCs w:val="28"/>
        </w:rPr>
        <w:t>Далее.</w:t>
      </w:r>
    </w:p>
    <w:p w:rsidR="00EB126E" w:rsidRPr="00EB126E" w:rsidRDefault="00EB126E" w:rsidP="00456258">
      <w:pPr>
        <w:shd w:val="clear" w:color="auto" w:fill="FFFFFF"/>
        <w:spacing w:after="0" w:line="240" w:lineRule="auto"/>
        <w:ind w:firstLine="709"/>
        <w:jc w:val="center"/>
        <w:rPr>
          <w:rFonts w:ascii="Times New Roman" w:hAnsi="Times New Roman" w:cs="Times New Roman"/>
          <w:sz w:val="28"/>
          <w:szCs w:val="28"/>
        </w:rPr>
      </w:pPr>
      <w:r w:rsidRPr="00EB126E">
        <w:rPr>
          <w:rFonts w:ascii="Times New Roman" w:hAnsi="Times New Roman" w:cs="Times New Roman"/>
          <w:b/>
          <w:bCs/>
          <w:sz w:val="28"/>
          <w:szCs w:val="28"/>
        </w:rPr>
        <w:t>Выбор данных.</w:t>
      </w:r>
    </w:p>
    <w:p w:rsidR="00EB126E" w:rsidRPr="00EB126E" w:rsidRDefault="00EB126E" w:rsidP="00EB126E">
      <w:pPr>
        <w:shd w:val="clear" w:color="auto" w:fill="FFFFFF"/>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 xml:space="preserve">Второй этап работы мастера служит для выбора данных, по которым будет строиться диаграмма. Если диапазон данных был выбран заранее, то в области предварительного просмотра в верхней части окна мастера появится приблизительное отображение будущей диаграммы. Если данные образуют единый прямоугольник, то их удобно выбирать при помощи вкладки Диапазон данных. Если данные не образуют единой группы, то информацию для </w:t>
      </w:r>
      <w:proofErr w:type="spellStart"/>
      <w:r w:rsidRPr="00EB126E">
        <w:rPr>
          <w:rFonts w:ascii="Times New Roman" w:hAnsi="Times New Roman" w:cs="Times New Roman"/>
          <w:sz w:val="28"/>
          <w:szCs w:val="28"/>
        </w:rPr>
        <w:t>отрисовки</w:t>
      </w:r>
      <w:proofErr w:type="spellEnd"/>
      <w:r w:rsidRPr="00EB126E">
        <w:rPr>
          <w:rFonts w:ascii="Times New Roman" w:hAnsi="Times New Roman" w:cs="Times New Roman"/>
          <w:sz w:val="28"/>
          <w:szCs w:val="28"/>
        </w:rPr>
        <w:t xml:space="preserve"> отдельных рядов данных задают на вкладке Ряд. Предварительное представление диаграммы автоматически обновляется при изменении набора отображаемых данных. Чтобы перейти к следующему этапу</w:t>
      </w:r>
      <w:r w:rsidRPr="00EB126E">
        <w:rPr>
          <w:rFonts w:ascii="Times New Roman" w:hAnsi="Times New Roman" w:cs="Times New Roman"/>
          <w:b/>
          <w:bCs/>
          <w:sz w:val="28"/>
          <w:szCs w:val="28"/>
        </w:rPr>
        <w:t> </w:t>
      </w:r>
      <w:r w:rsidRPr="00EB126E">
        <w:rPr>
          <w:rFonts w:ascii="Times New Roman" w:hAnsi="Times New Roman" w:cs="Times New Roman"/>
          <w:sz w:val="28"/>
          <w:szCs w:val="28"/>
        </w:rPr>
        <w:t xml:space="preserve">следует щелкнуть на кнопке </w:t>
      </w:r>
      <w:r w:rsidRPr="00A75370">
        <w:rPr>
          <w:rFonts w:ascii="Times New Roman" w:hAnsi="Times New Roman" w:cs="Times New Roman"/>
          <w:i/>
          <w:sz w:val="28"/>
          <w:szCs w:val="28"/>
        </w:rPr>
        <w:t>Далее</w:t>
      </w:r>
      <w:r w:rsidRPr="00EB126E">
        <w:rPr>
          <w:rFonts w:ascii="Times New Roman" w:hAnsi="Times New Roman" w:cs="Times New Roman"/>
          <w:sz w:val="28"/>
          <w:szCs w:val="28"/>
        </w:rPr>
        <w:t>.</w:t>
      </w:r>
    </w:p>
    <w:p w:rsidR="00EB126E" w:rsidRPr="00456258" w:rsidRDefault="00EB126E" w:rsidP="00456258">
      <w:pPr>
        <w:shd w:val="clear" w:color="auto" w:fill="FFFFFF"/>
        <w:spacing w:after="0" w:line="240" w:lineRule="auto"/>
        <w:ind w:firstLine="709"/>
        <w:jc w:val="center"/>
        <w:rPr>
          <w:rFonts w:ascii="Times New Roman" w:hAnsi="Times New Roman" w:cs="Times New Roman"/>
          <w:b/>
          <w:sz w:val="28"/>
          <w:szCs w:val="28"/>
        </w:rPr>
      </w:pPr>
      <w:r w:rsidRPr="00456258">
        <w:rPr>
          <w:rFonts w:ascii="Times New Roman" w:hAnsi="Times New Roman" w:cs="Times New Roman"/>
          <w:b/>
          <w:sz w:val="28"/>
          <w:szCs w:val="28"/>
        </w:rPr>
        <w:t>Оформление диаграммы.</w:t>
      </w:r>
      <w:r w:rsidR="00456258">
        <w:rPr>
          <w:rFonts w:ascii="Times New Roman" w:hAnsi="Times New Roman" w:cs="Times New Roman"/>
          <w:b/>
          <w:sz w:val="28"/>
          <w:szCs w:val="28"/>
        </w:rPr>
        <w:t xml:space="preserve"> </w:t>
      </w:r>
      <w:r w:rsidRPr="00456258">
        <w:rPr>
          <w:rFonts w:ascii="Times New Roman" w:hAnsi="Times New Roman" w:cs="Times New Roman"/>
          <w:b/>
          <w:bCs/>
          <w:sz w:val="28"/>
          <w:szCs w:val="28"/>
        </w:rPr>
        <w:t>Размещение диаграммы.</w:t>
      </w:r>
    </w:p>
    <w:p w:rsidR="00EB126E" w:rsidRPr="00EB126E" w:rsidRDefault="00EB126E" w:rsidP="00EB126E">
      <w:pPr>
        <w:shd w:val="clear" w:color="auto" w:fill="FFFFFF"/>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На последнем этапе работы мастера указывается, следует ли использовать для размещения диаграммы новый рабочий лист или один из имеющихся. После щелчка на кнопке Готово диаграмма строится автоматически и вставляется на указанный рабочий лист.</w:t>
      </w:r>
    </w:p>
    <w:p w:rsidR="00EB126E" w:rsidRPr="00EB126E" w:rsidRDefault="00EB126E" w:rsidP="00456258">
      <w:pPr>
        <w:shd w:val="clear" w:color="auto" w:fill="FFFFFF"/>
        <w:spacing w:after="0" w:line="240" w:lineRule="auto"/>
        <w:ind w:firstLine="709"/>
        <w:jc w:val="center"/>
        <w:rPr>
          <w:rFonts w:ascii="Times New Roman" w:hAnsi="Times New Roman" w:cs="Times New Roman"/>
          <w:sz w:val="28"/>
          <w:szCs w:val="28"/>
        </w:rPr>
      </w:pPr>
      <w:r w:rsidRPr="00EB126E">
        <w:rPr>
          <w:rFonts w:ascii="Times New Roman" w:hAnsi="Times New Roman" w:cs="Times New Roman"/>
          <w:b/>
          <w:bCs/>
          <w:sz w:val="28"/>
          <w:szCs w:val="28"/>
        </w:rPr>
        <w:t>Редактирование диаграммы.</w:t>
      </w:r>
    </w:p>
    <w:p w:rsidR="00EB126E" w:rsidRPr="00EB126E" w:rsidRDefault="00EB126E" w:rsidP="00EB126E">
      <w:pPr>
        <w:shd w:val="clear" w:color="auto" w:fill="FFFFFF"/>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Готовую диаграмму можно изменить. Она состоит из отдельных элементов, таких, как сами графики (ряды данных), оси координат, заголовок диаграммы, область построения и прочее. При щелчке на элементе диаграммы он выделяется маркерами, а при наведении на него указателя мыши – описывается стандартной подсказкой. Открыть диалоговое окно для форматирования элемента диаграммы можно через меню Формат (для выделенного элемента) или через контекстное меню (команда Формат). Различные вкладки открывшегося диалогового окна позволяют изменять параметры отображения выбранного элемента данных.</w:t>
      </w:r>
    </w:p>
    <w:p w:rsidR="00EB126E" w:rsidRPr="00EB126E" w:rsidRDefault="00EB126E" w:rsidP="00EB126E">
      <w:pPr>
        <w:shd w:val="clear" w:color="auto" w:fill="FFFFFF"/>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t>Также можно вернуться на любой шаг мастера диаграммы (через пункт меню Диаграммы в строке меню при выделенной диаграмме) и внести нужные изменения.</w:t>
      </w:r>
    </w:p>
    <w:p w:rsidR="00EB126E" w:rsidRPr="00EB126E" w:rsidRDefault="00EB126E" w:rsidP="00EB126E">
      <w:pPr>
        <w:shd w:val="clear" w:color="auto" w:fill="FFFFFF"/>
        <w:spacing w:after="0" w:line="240" w:lineRule="auto"/>
        <w:ind w:firstLine="709"/>
        <w:jc w:val="both"/>
        <w:rPr>
          <w:rFonts w:ascii="Times New Roman" w:hAnsi="Times New Roman" w:cs="Times New Roman"/>
          <w:sz w:val="28"/>
          <w:szCs w:val="28"/>
        </w:rPr>
      </w:pPr>
      <w:r w:rsidRPr="00EB126E">
        <w:rPr>
          <w:rFonts w:ascii="Times New Roman" w:hAnsi="Times New Roman" w:cs="Times New Roman"/>
          <w:sz w:val="28"/>
          <w:szCs w:val="28"/>
        </w:rPr>
        <w:lastRenderedPageBreak/>
        <w:t>Чтобы удалить диаграмму, можно удалить рабочий лист, но котором она расположена (Правка – Удалить лист), или выбрать диаграмму, внедренную в рабочий лист с данными, и нажать клавишу DELETE.</w:t>
      </w:r>
    </w:p>
    <w:p w:rsidR="00EB126E" w:rsidRDefault="00EB126E" w:rsidP="00EB126E">
      <w:pPr>
        <w:shd w:val="clear" w:color="auto" w:fill="FFFFFF"/>
        <w:spacing w:after="0" w:line="240" w:lineRule="auto"/>
        <w:ind w:firstLine="709"/>
        <w:jc w:val="both"/>
        <w:rPr>
          <w:rFonts w:ascii="Times New Roman" w:hAnsi="Times New Roman" w:cs="Times New Roman"/>
          <w:b/>
          <w:sz w:val="28"/>
          <w:szCs w:val="28"/>
        </w:rPr>
      </w:pPr>
      <w:r w:rsidRPr="00EB126E">
        <w:rPr>
          <w:rFonts w:ascii="Times New Roman" w:hAnsi="Times New Roman" w:cs="Times New Roman"/>
          <w:color w:val="464451"/>
          <w:sz w:val="28"/>
          <w:szCs w:val="28"/>
        </w:rPr>
        <w:t> </w:t>
      </w:r>
      <w:r w:rsidR="005C45F2" w:rsidRPr="005C45F2">
        <w:rPr>
          <w:rFonts w:ascii="Times New Roman" w:hAnsi="Times New Roman" w:cs="Times New Roman"/>
          <w:b/>
          <w:sz w:val="28"/>
          <w:szCs w:val="28"/>
        </w:rPr>
        <w:t>Вопросы к лекции№7.</w:t>
      </w:r>
    </w:p>
    <w:p w:rsidR="005C45F2" w:rsidRPr="005C45F2" w:rsidRDefault="005C45F2" w:rsidP="005C45F2">
      <w:pPr>
        <w:pStyle w:val="a6"/>
        <w:numPr>
          <w:ilvl w:val="0"/>
          <w:numId w:val="37"/>
        </w:numPr>
        <w:spacing w:after="0" w:line="240" w:lineRule="auto"/>
        <w:rPr>
          <w:rFonts w:ascii="Times New Roman" w:hAnsi="Times New Roman"/>
          <w:b/>
          <w:sz w:val="28"/>
          <w:szCs w:val="28"/>
        </w:rPr>
      </w:pPr>
      <w:r>
        <w:rPr>
          <w:rFonts w:ascii="Times New Roman" w:hAnsi="Times New Roman"/>
          <w:sz w:val="28"/>
          <w:szCs w:val="28"/>
        </w:rPr>
        <w:t xml:space="preserve">Что такое </w:t>
      </w:r>
      <w:r w:rsidRPr="005C45F2">
        <w:rPr>
          <w:rFonts w:ascii="Times New Roman" w:hAnsi="Times New Roman"/>
          <w:sz w:val="28"/>
          <w:szCs w:val="28"/>
        </w:rPr>
        <w:t xml:space="preserve"> электронная таблица</w:t>
      </w:r>
      <w:r>
        <w:rPr>
          <w:rFonts w:ascii="Times New Roman" w:hAnsi="Times New Roman"/>
          <w:sz w:val="28"/>
          <w:szCs w:val="28"/>
        </w:rPr>
        <w:t>?</w:t>
      </w:r>
    </w:p>
    <w:p w:rsidR="005C45F2" w:rsidRPr="003D12B9" w:rsidRDefault="005C45F2" w:rsidP="005C45F2">
      <w:pPr>
        <w:pStyle w:val="a6"/>
        <w:numPr>
          <w:ilvl w:val="0"/>
          <w:numId w:val="37"/>
        </w:numPr>
        <w:spacing w:after="0" w:line="240" w:lineRule="auto"/>
        <w:rPr>
          <w:rFonts w:ascii="Times New Roman" w:hAnsi="Times New Roman"/>
          <w:b/>
          <w:sz w:val="28"/>
          <w:szCs w:val="28"/>
        </w:rPr>
      </w:pPr>
      <w:r>
        <w:rPr>
          <w:rFonts w:ascii="Times New Roman" w:hAnsi="Times New Roman"/>
          <w:sz w:val="28"/>
          <w:szCs w:val="28"/>
        </w:rPr>
        <w:t>Какие основные понятия электронных таблиц ?</w:t>
      </w:r>
    </w:p>
    <w:p w:rsidR="005C45F2" w:rsidRPr="00C16823" w:rsidRDefault="005C45F2" w:rsidP="005C45F2">
      <w:pPr>
        <w:pStyle w:val="a6"/>
        <w:numPr>
          <w:ilvl w:val="0"/>
          <w:numId w:val="37"/>
        </w:numPr>
        <w:spacing w:after="0" w:line="240" w:lineRule="auto"/>
        <w:rPr>
          <w:rFonts w:ascii="Times New Roman" w:hAnsi="Times New Roman"/>
          <w:b/>
          <w:sz w:val="28"/>
          <w:szCs w:val="28"/>
        </w:rPr>
      </w:pPr>
      <w:r>
        <w:rPr>
          <w:rFonts w:ascii="Times New Roman" w:hAnsi="Times New Roman"/>
          <w:sz w:val="28"/>
          <w:szCs w:val="28"/>
        </w:rPr>
        <w:t>Что такое ячейки и их адресация?</w:t>
      </w:r>
    </w:p>
    <w:p w:rsidR="005C45F2" w:rsidRPr="00C16823" w:rsidRDefault="00D83085" w:rsidP="005C45F2">
      <w:pPr>
        <w:pStyle w:val="a6"/>
        <w:numPr>
          <w:ilvl w:val="0"/>
          <w:numId w:val="37"/>
        </w:numPr>
        <w:spacing w:after="0" w:line="240" w:lineRule="auto"/>
        <w:rPr>
          <w:rFonts w:ascii="Times New Roman" w:hAnsi="Times New Roman"/>
          <w:b/>
          <w:sz w:val="28"/>
          <w:szCs w:val="28"/>
        </w:rPr>
      </w:pPr>
      <w:r>
        <w:rPr>
          <w:rFonts w:ascii="Times New Roman" w:hAnsi="Times New Roman"/>
          <w:sz w:val="28"/>
          <w:szCs w:val="28"/>
        </w:rPr>
        <w:t>Что такое д</w:t>
      </w:r>
      <w:r w:rsidR="005C45F2">
        <w:rPr>
          <w:rFonts w:ascii="Times New Roman" w:hAnsi="Times New Roman"/>
          <w:sz w:val="28"/>
          <w:szCs w:val="28"/>
        </w:rPr>
        <w:t>иапазон ячеек</w:t>
      </w:r>
      <w:r>
        <w:rPr>
          <w:rFonts w:ascii="Times New Roman" w:hAnsi="Times New Roman"/>
          <w:sz w:val="28"/>
          <w:szCs w:val="28"/>
        </w:rPr>
        <w:t>?</w:t>
      </w:r>
    </w:p>
    <w:p w:rsidR="005C45F2" w:rsidRPr="00C16823" w:rsidRDefault="00D83085" w:rsidP="005C45F2">
      <w:pPr>
        <w:pStyle w:val="a6"/>
        <w:numPr>
          <w:ilvl w:val="0"/>
          <w:numId w:val="37"/>
        </w:numPr>
        <w:spacing w:after="0" w:line="240" w:lineRule="auto"/>
        <w:rPr>
          <w:rFonts w:ascii="Times New Roman" w:hAnsi="Times New Roman"/>
          <w:b/>
          <w:sz w:val="28"/>
          <w:szCs w:val="28"/>
        </w:rPr>
      </w:pPr>
      <w:r>
        <w:rPr>
          <w:rFonts w:ascii="Times New Roman" w:hAnsi="Times New Roman"/>
          <w:sz w:val="28"/>
          <w:szCs w:val="28"/>
        </w:rPr>
        <w:t>Как производится в</w:t>
      </w:r>
      <w:r w:rsidR="005C45F2">
        <w:rPr>
          <w:rFonts w:ascii="Times New Roman" w:hAnsi="Times New Roman"/>
          <w:sz w:val="28"/>
          <w:szCs w:val="28"/>
        </w:rPr>
        <w:t>вод, редактирование и форматирование ячеек</w:t>
      </w:r>
      <w:r>
        <w:rPr>
          <w:rFonts w:ascii="Times New Roman" w:hAnsi="Times New Roman"/>
          <w:sz w:val="28"/>
          <w:szCs w:val="28"/>
        </w:rPr>
        <w:t>?</w:t>
      </w:r>
    </w:p>
    <w:p w:rsidR="005C45F2" w:rsidRPr="00C16823" w:rsidRDefault="00D83085" w:rsidP="005C45F2">
      <w:pPr>
        <w:pStyle w:val="a6"/>
        <w:numPr>
          <w:ilvl w:val="0"/>
          <w:numId w:val="37"/>
        </w:numPr>
        <w:spacing w:after="0" w:line="240" w:lineRule="auto"/>
        <w:rPr>
          <w:rFonts w:ascii="Times New Roman" w:hAnsi="Times New Roman"/>
          <w:b/>
          <w:sz w:val="28"/>
          <w:szCs w:val="28"/>
        </w:rPr>
      </w:pPr>
      <w:r>
        <w:rPr>
          <w:rFonts w:ascii="Times New Roman" w:hAnsi="Times New Roman"/>
          <w:sz w:val="28"/>
          <w:szCs w:val="28"/>
        </w:rPr>
        <w:t>Как производится вычисление</w:t>
      </w:r>
      <w:r w:rsidR="005C45F2">
        <w:rPr>
          <w:rFonts w:ascii="Times New Roman" w:hAnsi="Times New Roman"/>
          <w:sz w:val="28"/>
          <w:szCs w:val="28"/>
        </w:rPr>
        <w:t xml:space="preserve"> в электронных таблицах</w:t>
      </w:r>
      <w:r>
        <w:rPr>
          <w:rFonts w:ascii="Times New Roman" w:hAnsi="Times New Roman"/>
          <w:sz w:val="28"/>
          <w:szCs w:val="28"/>
        </w:rPr>
        <w:t>?</w:t>
      </w:r>
    </w:p>
    <w:p w:rsidR="005C45F2" w:rsidRDefault="00D83085" w:rsidP="005C45F2">
      <w:pPr>
        <w:pStyle w:val="a6"/>
        <w:numPr>
          <w:ilvl w:val="0"/>
          <w:numId w:val="37"/>
        </w:numPr>
        <w:spacing w:after="0" w:line="240" w:lineRule="auto"/>
        <w:rPr>
          <w:rFonts w:ascii="Times New Roman" w:hAnsi="Times New Roman"/>
          <w:sz w:val="28"/>
          <w:szCs w:val="28"/>
        </w:rPr>
      </w:pPr>
      <w:r>
        <w:rPr>
          <w:rFonts w:ascii="Times New Roman" w:hAnsi="Times New Roman"/>
          <w:sz w:val="28"/>
          <w:szCs w:val="28"/>
        </w:rPr>
        <w:t>Какие бывают ссылки в формулах?</w:t>
      </w:r>
    </w:p>
    <w:p w:rsidR="005C45F2" w:rsidRDefault="00D83085" w:rsidP="005C45F2">
      <w:pPr>
        <w:pStyle w:val="a6"/>
        <w:numPr>
          <w:ilvl w:val="0"/>
          <w:numId w:val="37"/>
        </w:numPr>
        <w:spacing w:after="0" w:line="240" w:lineRule="auto"/>
        <w:rPr>
          <w:rFonts w:ascii="Times New Roman" w:hAnsi="Times New Roman"/>
          <w:sz w:val="28"/>
          <w:szCs w:val="28"/>
        </w:rPr>
      </w:pPr>
      <w:r>
        <w:rPr>
          <w:rFonts w:ascii="Times New Roman" w:hAnsi="Times New Roman"/>
          <w:sz w:val="28"/>
          <w:szCs w:val="28"/>
        </w:rPr>
        <w:t>Какие о</w:t>
      </w:r>
      <w:r w:rsidR="005C45F2">
        <w:rPr>
          <w:rFonts w:ascii="Times New Roman" w:hAnsi="Times New Roman"/>
          <w:sz w:val="28"/>
          <w:szCs w:val="28"/>
        </w:rPr>
        <w:t>ператоры в формулах</w:t>
      </w:r>
      <w:r>
        <w:rPr>
          <w:rFonts w:ascii="Times New Roman" w:hAnsi="Times New Roman"/>
          <w:sz w:val="28"/>
          <w:szCs w:val="28"/>
        </w:rPr>
        <w:t xml:space="preserve"> вы знаете?</w:t>
      </w:r>
    </w:p>
    <w:p w:rsidR="005C45F2" w:rsidRPr="00C16823" w:rsidRDefault="005C45F2" w:rsidP="005C45F2">
      <w:pPr>
        <w:pStyle w:val="a6"/>
        <w:numPr>
          <w:ilvl w:val="0"/>
          <w:numId w:val="37"/>
        </w:numPr>
        <w:spacing w:after="0" w:line="240" w:lineRule="auto"/>
        <w:rPr>
          <w:rFonts w:ascii="Times New Roman" w:hAnsi="Times New Roman"/>
          <w:sz w:val="28"/>
          <w:szCs w:val="28"/>
        </w:rPr>
      </w:pPr>
      <w:r>
        <w:rPr>
          <w:rFonts w:ascii="Times New Roman" w:hAnsi="Times New Roman"/>
          <w:sz w:val="28"/>
          <w:szCs w:val="28"/>
        </w:rPr>
        <w:t xml:space="preserve"> </w:t>
      </w:r>
      <w:r w:rsidR="00D83085">
        <w:rPr>
          <w:rFonts w:ascii="Times New Roman" w:hAnsi="Times New Roman"/>
          <w:sz w:val="28"/>
          <w:szCs w:val="28"/>
        </w:rPr>
        <w:t>Что такое д</w:t>
      </w:r>
      <w:r>
        <w:rPr>
          <w:rFonts w:ascii="Times New Roman" w:hAnsi="Times New Roman"/>
          <w:sz w:val="28"/>
          <w:szCs w:val="28"/>
        </w:rPr>
        <w:t>иаграммы</w:t>
      </w:r>
      <w:r w:rsidR="00D83085">
        <w:rPr>
          <w:rFonts w:ascii="Times New Roman" w:hAnsi="Times New Roman"/>
          <w:sz w:val="28"/>
          <w:szCs w:val="28"/>
        </w:rPr>
        <w:t xml:space="preserve"> и как их строить?</w:t>
      </w:r>
    </w:p>
    <w:p w:rsidR="005C45F2" w:rsidRPr="005C45F2" w:rsidRDefault="005C45F2" w:rsidP="00EB126E">
      <w:pPr>
        <w:shd w:val="clear" w:color="auto" w:fill="FFFFFF"/>
        <w:spacing w:after="0" w:line="240" w:lineRule="auto"/>
        <w:ind w:firstLine="709"/>
        <w:jc w:val="both"/>
        <w:rPr>
          <w:rFonts w:ascii="Times New Roman" w:hAnsi="Times New Roman" w:cs="Times New Roman"/>
          <w:b/>
          <w:sz w:val="28"/>
          <w:szCs w:val="28"/>
        </w:rPr>
      </w:pPr>
    </w:p>
    <w:p w:rsidR="001D5F10" w:rsidRPr="001D5F10" w:rsidRDefault="001D5F10" w:rsidP="001D5F10">
      <w:pPr>
        <w:pStyle w:val="a6"/>
        <w:ind w:left="644"/>
        <w:rPr>
          <w:rFonts w:ascii="Times New Roman" w:hAnsi="Times New Roman"/>
          <w:sz w:val="28"/>
          <w:szCs w:val="28"/>
        </w:rPr>
      </w:pPr>
    </w:p>
    <w:p w:rsidR="00EB126E" w:rsidRPr="00EB126E" w:rsidRDefault="00EB126E" w:rsidP="00EB126E">
      <w:pPr>
        <w:spacing w:after="0" w:line="240" w:lineRule="auto"/>
        <w:rPr>
          <w:rFonts w:ascii="Times New Roman" w:hAnsi="Times New Roman" w:cs="Times New Roman"/>
          <w:b/>
          <w:sz w:val="28"/>
          <w:szCs w:val="28"/>
        </w:rPr>
      </w:pPr>
    </w:p>
    <w:sectPr w:rsidR="00EB126E" w:rsidRPr="00EB126E" w:rsidSect="007E02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863352"/>
    <w:multiLevelType w:val="hybridMultilevel"/>
    <w:tmpl w:val="C7245036"/>
    <w:lvl w:ilvl="0" w:tplc="B2F4B2DE">
      <w:start w:val="1"/>
      <w:numFmt w:val="decimal"/>
      <w:lvlText w:val="%1."/>
      <w:lvlJc w:val="left"/>
      <w:pPr>
        <w:ind w:left="720" w:hanging="360"/>
      </w:pPr>
      <w:rPr>
        <w:rFonts w:eastAsiaTheme="minorEastAsia" w:cstheme="minorBidi"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C50EEF"/>
    <w:multiLevelType w:val="multilevel"/>
    <w:tmpl w:val="40BE3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2F776B"/>
    <w:multiLevelType w:val="hybridMultilevel"/>
    <w:tmpl w:val="C72C7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A56CB8"/>
    <w:multiLevelType w:val="multilevel"/>
    <w:tmpl w:val="20281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BE4B6D"/>
    <w:multiLevelType w:val="hybridMultilevel"/>
    <w:tmpl w:val="A6209610"/>
    <w:lvl w:ilvl="0" w:tplc="91980C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B15CA5"/>
    <w:multiLevelType w:val="hybridMultilevel"/>
    <w:tmpl w:val="04F6C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2D4634"/>
    <w:multiLevelType w:val="hybridMultilevel"/>
    <w:tmpl w:val="A1F48570"/>
    <w:lvl w:ilvl="0" w:tplc="0ABC46BA">
      <w:start w:val="1"/>
      <w:numFmt w:val="decimal"/>
      <w:lvlText w:val="%1."/>
      <w:lvlJc w:val="left"/>
      <w:pPr>
        <w:ind w:left="1069" w:hanging="36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3514084"/>
    <w:multiLevelType w:val="hybridMultilevel"/>
    <w:tmpl w:val="3600E9A4"/>
    <w:lvl w:ilvl="0" w:tplc="102AA0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4123B6F"/>
    <w:multiLevelType w:val="hybridMultilevel"/>
    <w:tmpl w:val="EF423688"/>
    <w:lvl w:ilvl="0" w:tplc="CCE28D7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16A45219"/>
    <w:multiLevelType w:val="multilevel"/>
    <w:tmpl w:val="A518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2962A7"/>
    <w:multiLevelType w:val="multilevel"/>
    <w:tmpl w:val="05ECA8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A1739D"/>
    <w:multiLevelType w:val="hybridMultilevel"/>
    <w:tmpl w:val="D36E9FEE"/>
    <w:lvl w:ilvl="0" w:tplc="1B3C5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AE00C5"/>
    <w:multiLevelType w:val="hybridMultilevel"/>
    <w:tmpl w:val="5E460084"/>
    <w:lvl w:ilvl="0" w:tplc="C9E27A6E">
      <w:start w:val="1"/>
      <w:numFmt w:val="bullet"/>
      <w:lvlText w:val=""/>
      <w:lvlJc w:val="left"/>
      <w:pPr>
        <w:tabs>
          <w:tab w:val="num" w:pos="1276"/>
        </w:tabs>
        <w:ind w:left="993" w:firstLine="7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24435DE3"/>
    <w:multiLevelType w:val="hybridMultilevel"/>
    <w:tmpl w:val="2652A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B55BE0"/>
    <w:multiLevelType w:val="hybridMultilevel"/>
    <w:tmpl w:val="FEAA5B70"/>
    <w:lvl w:ilvl="0" w:tplc="4302F878">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E3420C"/>
    <w:multiLevelType w:val="multilevel"/>
    <w:tmpl w:val="0018D0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114E73"/>
    <w:multiLevelType w:val="hybridMultilevel"/>
    <w:tmpl w:val="3918DEAA"/>
    <w:lvl w:ilvl="0" w:tplc="0BBEEFE8">
      <w:start w:val="1"/>
      <w:numFmt w:val="decimal"/>
      <w:lvlText w:val="%1."/>
      <w:lvlJc w:val="left"/>
      <w:pPr>
        <w:ind w:left="720" w:hanging="360"/>
      </w:pPr>
      <w:rPr>
        <w:rFonts w:hint="default"/>
        <w:i/>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DF0B36"/>
    <w:multiLevelType w:val="multilevel"/>
    <w:tmpl w:val="05ECA8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5703C9"/>
    <w:multiLevelType w:val="hybridMultilevel"/>
    <w:tmpl w:val="7AAEF79A"/>
    <w:lvl w:ilvl="0" w:tplc="70C835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711881"/>
    <w:multiLevelType w:val="hybridMultilevel"/>
    <w:tmpl w:val="82D22C30"/>
    <w:lvl w:ilvl="0" w:tplc="933A99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805B8A"/>
    <w:multiLevelType w:val="multilevel"/>
    <w:tmpl w:val="0F12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BF3A51"/>
    <w:multiLevelType w:val="hybridMultilevel"/>
    <w:tmpl w:val="7AAEF79A"/>
    <w:lvl w:ilvl="0" w:tplc="70C835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A80527"/>
    <w:multiLevelType w:val="hybridMultilevel"/>
    <w:tmpl w:val="A2008648"/>
    <w:lvl w:ilvl="0" w:tplc="A002FC74">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469F12EE"/>
    <w:multiLevelType w:val="hybridMultilevel"/>
    <w:tmpl w:val="6F86C3F0"/>
    <w:lvl w:ilvl="0" w:tplc="3FA061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693A58"/>
    <w:multiLevelType w:val="hybridMultilevel"/>
    <w:tmpl w:val="A768E740"/>
    <w:lvl w:ilvl="0" w:tplc="02EC8CB8">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B3E51F6"/>
    <w:multiLevelType w:val="multilevel"/>
    <w:tmpl w:val="204ED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3F4A44"/>
    <w:multiLevelType w:val="multilevel"/>
    <w:tmpl w:val="31B411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2205" w:hanging="112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DC6274"/>
    <w:multiLevelType w:val="hybridMultilevel"/>
    <w:tmpl w:val="C2889672"/>
    <w:lvl w:ilvl="0" w:tplc="FEFA5F5C">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BBE5F84"/>
    <w:multiLevelType w:val="hybridMultilevel"/>
    <w:tmpl w:val="5112928C"/>
    <w:lvl w:ilvl="0" w:tplc="C9E27A6E">
      <w:start w:val="1"/>
      <w:numFmt w:val="bullet"/>
      <w:lvlText w:val=""/>
      <w:lvlJc w:val="left"/>
      <w:pPr>
        <w:tabs>
          <w:tab w:val="num" w:pos="1276"/>
        </w:tabs>
        <w:ind w:left="993" w:firstLine="7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622031C9"/>
    <w:multiLevelType w:val="hybridMultilevel"/>
    <w:tmpl w:val="58B6A0EE"/>
    <w:lvl w:ilvl="0" w:tplc="500E7862">
      <w:start w:val="1"/>
      <w:numFmt w:val="decimal"/>
      <w:lvlText w:val="%1."/>
      <w:lvlJc w:val="left"/>
      <w:pPr>
        <w:tabs>
          <w:tab w:val="num" w:pos="644"/>
        </w:tabs>
        <w:ind w:left="644" w:hanging="360"/>
      </w:pPr>
      <w:rPr>
        <w:rFonts w:ascii="Times New Roman" w:eastAsia="Times New Roman" w:hAnsi="Times New Roman" w:cs="Times New Roman" w:hint="default"/>
        <w:b/>
        <w:color w:val="000000"/>
        <w:sz w:val="28"/>
        <w:szCs w:val="28"/>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1">
    <w:nsid w:val="67334EAA"/>
    <w:multiLevelType w:val="hybridMultilevel"/>
    <w:tmpl w:val="4C8E4166"/>
    <w:lvl w:ilvl="0" w:tplc="3EC8EC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864389"/>
    <w:multiLevelType w:val="hybridMultilevel"/>
    <w:tmpl w:val="A4B67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C41DCA"/>
    <w:multiLevelType w:val="multilevel"/>
    <w:tmpl w:val="F92A6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8F25C7E"/>
    <w:multiLevelType w:val="multilevel"/>
    <w:tmpl w:val="31A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D94CA0"/>
    <w:multiLevelType w:val="hybridMultilevel"/>
    <w:tmpl w:val="04F8D9F8"/>
    <w:lvl w:ilvl="0" w:tplc="BF6E7DF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B773D4"/>
    <w:multiLevelType w:val="multilevel"/>
    <w:tmpl w:val="C980D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EA7442B"/>
    <w:multiLevelType w:val="hybridMultilevel"/>
    <w:tmpl w:val="F8C2E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9772EA"/>
    <w:multiLevelType w:val="multilevel"/>
    <w:tmpl w:val="A97A2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7B4154"/>
    <w:multiLevelType w:val="hybridMultilevel"/>
    <w:tmpl w:val="65DE518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563EB"/>
    <w:multiLevelType w:val="hybridMultilevel"/>
    <w:tmpl w:val="664AA648"/>
    <w:lvl w:ilvl="0" w:tplc="0419000F">
      <w:start w:val="1"/>
      <w:numFmt w:val="decimal"/>
      <w:lvlText w:val="%1."/>
      <w:lvlJc w:val="left"/>
      <w:pPr>
        <w:ind w:left="720" w:hanging="360"/>
      </w:pPr>
      <w:rPr>
        <w:rFonts w:eastAsia="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FE430DA"/>
    <w:multiLevelType w:val="hybridMultilevel"/>
    <w:tmpl w:val="22E62818"/>
    <w:lvl w:ilvl="0" w:tplc="8AF6641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21"/>
  </w:num>
  <w:num w:numId="3">
    <w:abstractNumId w:val="38"/>
  </w:num>
  <w:num w:numId="4">
    <w:abstractNumId w:val="4"/>
  </w:num>
  <w:num w:numId="5">
    <w:abstractNumId w:val="33"/>
  </w:num>
  <w:num w:numId="6">
    <w:abstractNumId w:val="26"/>
  </w:num>
  <w:num w:numId="7">
    <w:abstractNumId w:val="2"/>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29"/>
  </w:num>
  <w:num w:numId="10">
    <w:abstractNumId w:val="13"/>
  </w:num>
  <w:num w:numId="11">
    <w:abstractNumId w:val="32"/>
  </w:num>
  <w:num w:numId="12">
    <w:abstractNumId w:val="34"/>
  </w:num>
  <w:num w:numId="13">
    <w:abstractNumId w:val="37"/>
  </w:num>
  <w:num w:numId="14">
    <w:abstractNumId w:val="27"/>
  </w:num>
  <w:num w:numId="15">
    <w:abstractNumId w:val="16"/>
  </w:num>
  <w:num w:numId="16">
    <w:abstractNumId w:val="36"/>
  </w:num>
  <w:num w:numId="17">
    <w:abstractNumId w:val="18"/>
  </w:num>
  <w:num w:numId="18">
    <w:abstractNumId w:val="17"/>
  </w:num>
  <w:num w:numId="19">
    <w:abstractNumId w:val="23"/>
  </w:num>
  <w:num w:numId="20">
    <w:abstractNumId w:val="11"/>
  </w:num>
  <w:num w:numId="21">
    <w:abstractNumId w:val="14"/>
  </w:num>
  <w:num w:numId="22">
    <w:abstractNumId w:val="35"/>
  </w:num>
  <w:num w:numId="23">
    <w:abstractNumId w:val="9"/>
  </w:num>
  <w:num w:numId="24">
    <w:abstractNumId w:val="20"/>
  </w:num>
  <w:num w:numId="25">
    <w:abstractNumId w:val="39"/>
  </w:num>
  <w:num w:numId="26">
    <w:abstractNumId w:val="24"/>
  </w:num>
  <w:num w:numId="27">
    <w:abstractNumId w:val="6"/>
  </w:num>
  <w:num w:numId="28">
    <w:abstractNumId w:val="41"/>
  </w:num>
  <w:num w:numId="29">
    <w:abstractNumId w:val="7"/>
  </w:num>
  <w:num w:numId="30">
    <w:abstractNumId w:val="12"/>
  </w:num>
  <w:num w:numId="31">
    <w:abstractNumId w:val="15"/>
  </w:num>
  <w:num w:numId="32">
    <w:abstractNumId w:val="8"/>
  </w:num>
  <w:num w:numId="33">
    <w:abstractNumId w:val="28"/>
  </w:num>
  <w:num w:numId="34">
    <w:abstractNumId w:val="3"/>
  </w:num>
  <w:num w:numId="35">
    <w:abstractNumId w:val="40"/>
  </w:num>
  <w:num w:numId="36">
    <w:abstractNumId w:val="1"/>
  </w:num>
  <w:num w:numId="37">
    <w:abstractNumId w:val="31"/>
  </w:num>
  <w:num w:numId="38">
    <w:abstractNumId w:val="5"/>
  </w:num>
  <w:num w:numId="39">
    <w:abstractNumId w:val="19"/>
  </w:num>
  <w:num w:numId="40">
    <w:abstractNumId w:val="22"/>
  </w:num>
  <w:num w:numId="41">
    <w:abstractNumId w:val="25"/>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F66102"/>
    <w:rsid w:val="000363AB"/>
    <w:rsid w:val="00043D88"/>
    <w:rsid w:val="000661AD"/>
    <w:rsid w:val="000A0DDE"/>
    <w:rsid w:val="000A3B88"/>
    <w:rsid w:val="000E6A52"/>
    <w:rsid w:val="00137045"/>
    <w:rsid w:val="001D5F10"/>
    <w:rsid w:val="001E6521"/>
    <w:rsid w:val="001F3537"/>
    <w:rsid w:val="00257783"/>
    <w:rsid w:val="002B0D43"/>
    <w:rsid w:val="002B366C"/>
    <w:rsid w:val="00331C9D"/>
    <w:rsid w:val="003647A7"/>
    <w:rsid w:val="003D12B9"/>
    <w:rsid w:val="00417D7A"/>
    <w:rsid w:val="004230A0"/>
    <w:rsid w:val="00453872"/>
    <w:rsid w:val="00456258"/>
    <w:rsid w:val="00471549"/>
    <w:rsid w:val="00487C75"/>
    <w:rsid w:val="005133AD"/>
    <w:rsid w:val="005340DF"/>
    <w:rsid w:val="005378BB"/>
    <w:rsid w:val="0053791B"/>
    <w:rsid w:val="0054507E"/>
    <w:rsid w:val="005921F1"/>
    <w:rsid w:val="005C45F2"/>
    <w:rsid w:val="00622F1A"/>
    <w:rsid w:val="00665354"/>
    <w:rsid w:val="00705627"/>
    <w:rsid w:val="007363B8"/>
    <w:rsid w:val="0075016F"/>
    <w:rsid w:val="0079226E"/>
    <w:rsid w:val="007B3DEE"/>
    <w:rsid w:val="007E0232"/>
    <w:rsid w:val="00810A02"/>
    <w:rsid w:val="00860B49"/>
    <w:rsid w:val="00882034"/>
    <w:rsid w:val="008C2638"/>
    <w:rsid w:val="009106AF"/>
    <w:rsid w:val="00976B2B"/>
    <w:rsid w:val="00A75370"/>
    <w:rsid w:val="00AB4126"/>
    <w:rsid w:val="00B04786"/>
    <w:rsid w:val="00B436BC"/>
    <w:rsid w:val="00BB2D77"/>
    <w:rsid w:val="00BC3D03"/>
    <w:rsid w:val="00C016CA"/>
    <w:rsid w:val="00C12E9B"/>
    <w:rsid w:val="00C16823"/>
    <w:rsid w:val="00C20BDC"/>
    <w:rsid w:val="00C446EC"/>
    <w:rsid w:val="00CA65F5"/>
    <w:rsid w:val="00CB58A1"/>
    <w:rsid w:val="00CE0272"/>
    <w:rsid w:val="00CE32EB"/>
    <w:rsid w:val="00D25EEA"/>
    <w:rsid w:val="00D448D7"/>
    <w:rsid w:val="00D83085"/>
    <w:rsid w:val="00DD5777"/>
    <w:rsid w:val="00EB126E"/>
    <w:rsid w:val="00EE0518"/>
    <w:rsid w:val="00F32F08"/>
    <w:rsid w:val="00F66102"/>
    <w:rsid w:val="00FA6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232"/>
  </w:style>
  <w:style w:type="paragraph" w:styleId="1">
    <w:name w:val="heading 1"/>
    <w:basedOn w:val="a"/>
    <w:next w:val="a"/>
    <w:link w:val="10"/>
    <w:uiPriority w:val="9"/>
    <w:qFormat/>
    <w:rsid w:val="00EB12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unhideWhenUsed/>
    <w:qFormat/>
    <w:rsid w:val="00F66102"/>
    <w:pPr>
      <w:spacing w:before="240" w:after="60"/>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F66102"/>
    <w:rPr>
      <w:rFonts w:ascii="Calibri" w:eastAsia="Times New Roman" w:hAnsi="Calibri" w:cs="Times New Roman"/>
      <w:b/>
      <w:bCs/>
      <w:i/>
      <w:iCs/>
      <w:sz w:val="26"/>
      <w:szCs w:val="26"/>
    </w:rPr>
  </w:style>
  <w:style w:type="paragraph" w:styleId="a3">
    <w:name w:val="Body Text"/>
    <w:basedOn w:val="a"/>
    <w:link w:val="a4"/>
    <w:rsid w:val="00F66102"/>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F66102"/>
    <w:rPr>
      <w:rFonts w:ascii="Times New Roman" w:eastAsia="Times New Roman" w:hAnsi="Times New Roman" w:cs="Times New Roman"/>
      <w:sz w:val="24"/>
      <w:szCs w:val="24"/>
    </w:rPr>
  </w:style>
  <w:style w:type="character" w:customStyle="1" w:styleId="keyworddef1">
    <w:name w:val="keyword_def1"/>
    <w:rsid w:val="00F66102"/>
    <w:rPr>
      <w:b/>
      <w:bCs/>
      <w:i/>
      <w:iCs/>
    </w:rPr>
  </w:style>
  <w:style w:type="character" w:customStyle="1" w:styleId="keyword1">
    <w:name w:val="keyword1"/>
    <w:rsid w:val="00F66102"/>
    <w:rPr>
      <w:i/>
      <w:iCs/>
    </w:rPr>
  </w:style>
  <w:style w:type="paragraph" w:styleId="a5">
    <w:name w:val="Normal (Web)"/>
    <w:aliases w:val="Обычный (Web)"/>
    <w:basedOn w:val="a"/>
    <w:uiPriority w:val="99"/>
    <w:rsid w:val="00F66102"/>
    <w:pPr>
      <w:spacing w:before="100" w:beforeAutospacing="1" w:after="100" w:afterAutospacing="1" w:line="240" w:lineRule="auto"/>
    </w:pPr>
    <w:rPr>
      <w:rFonts w:ascii="Verdana" w:eastAsia="Arial Unicode MS" w:hAnsi="Verdana" w:cs="Arial Unicode MS"/>
      <w:color w:val="000000"/>
      <w:sz w:val="20"/>
      <w:szCs w:val="20"/>
    </w:rPr>
  </w:style>
  <w:style w:type="paragraph" w:styleId="a6">
    <w:name w:val="List Paragraph"/>
    <w:basedOn w:val="a"/>
    <w:qFormat/>
    <w:rsid w:val="00F66102"/>
    <w:pPr>
      <w:ind w:left="720"/>
      <w:contextualSpacing/>
    </w:pPr>
    <w:rPr>
      <w:rFonts w:ascii="Calibri" w:eastAsia="Times New Roman" w:hAnsi="Calibri" w:cs="Times New Roman"/>
    </w:rPr>
  </w:style>
  <w:style w:type="paragraph" w:customStyle="1" w:styleId="listparagraph">
    <w:name w:val="listparagraph"/>
    <w:basedOn w:val="a"/>
    <w:rsid w:val="00F661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7363B8"/>
  </w:style>
  <w:style w:type="character" w:customStyle="1" w:styleId="10">
    <w:name w:val="Заголовок 1 Знак"/>
    <w:basedOn w:val="a0"/>
    <w:link w:val="1"/>
    <w:uiPriority w:val="9"/>
    <w:rsid w:val="00EB126E"/>
    <w:rPr>
      <w:rFonts w:asciiTheme="majorHAnsi" w:eastAsiaTheme="majorEastAsia" w:hAnsiTheme="majorHAnsi" w:cstheme="majorBidi"/>
      <w:b/>
      <w:bCs/>
      <w:color w:val="365F91" w:themeColor="accent1" w:themeShade="BF"/>
      <w:sz w:val="28"/>
      <w:szCs w:val="28"/>
    </w:rPr>
  </w:style>
  <w:style w:type="character" w:styleId="a7">
    <w:name w:val="Strong"/>
    <w:uiPriority w:val="22"/>
    <w:qFormat/>
    <w:rsid w:val="00EB126E"/>
    <w:rPr>
      <w:b/>
      <w:bCs/>
    </w:rPr>
  </w:style>
  <w:style w:type="paragraph" w:styleId="a8">
    <w:name w:val="Balloon Text"/>
    <w:basedOn w:val="a"/>
    <w:link w:val="a9"/>
    <w:uiPriority w:val="99"/>
    <w:semiHidden/>
    <w:unhideWhenUsed/>
    <w:rsid w:val="00EB126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126E"/>
    <w:rPr>
      <w:rFonts w:ascii="Tahoma" w:hAnsi="Tahoma" w:cs="Tahoma"/>
      <w:sz w:val="16"/>
      <w:szCs w:val="16"/>
    </w:rPr>
  </w:style>
  <w:style w:type="paragraph" w:styleId="aa">
    <w:name w:val="Title"/>
    <w:basedOn w:val="a"/>
    <w:link w:val="ab"/>
    <w:qFormat/>
    <w:rsid w:val="0054507E"/>
    <w:pPr>
      <w:spacing w:after="0" w:line="240" w:lineRule="auto"/>
      <w:jc w:val="center"/>
    </w:pPr>
    <w:rPr>
      <w:rFonts w:ascii="Times New Roman" w:eastAsia="Times New Roman" w:hAnsi="Times New Roman" w:cs="Times New Roman"/>
      <w:sz w:val="32"/>
      <w:szCs w:val="20"/>
    </w:rPr>
  </w:style>
  <w:style w:type="character" w:customStyle="1" w:styleId="ab">
    <w:name w:val="Название Знак"/>
    <w:basedOn w:val="a0"/>
    <w:link w:val="aa"/>
    <w:rsid w:val="0054507E"/>
    <w:rPr>
      <w:rFonts w:ascii="Times New Roman" w:eastAsia="Times New Roman" w:hAnsi="Times New Roman" w:cs="Times New Roman"/>
      <w:sz w:val="32"/>
      <w:szCs w:val="20"/>
    </w:rPr>
  </w:style>
  <w:style w:type="paragraph" w:styleId="ac">
    <w:name w:val="Subtitle"/>
    <w:basedOn w:val="a"/>
    <w:link w:val="ad"/>
    <w:qFormat/>
    <w:rsid w:val="0054507E"/>
    <w:pPr>
      <w:spacing w:after="0" w:line="240" w:lineRule="auto"/>
      <w:jc w:val="center"/>
    </w:pPr>
    <w:rPr>
      <w:rFonts w:ascii="Times New Roman" w:eastAsia="Times New Roman" w:hAnsi="Times New Roman" w:cs="Times New Roman"/>
      <w:b/>
      <w:sz w:val="24"/>
      <w:szCs w:val="24"/>
    </w:rPr>
  </w:style>
  <w:style w:type="character" w:customStyle="1" w:styleId="ad">
    <w:name w:val="Подзаголовок Знак"/>
    <w:basedOn w:val="a0"/>
    <w:link w:val="ac"/>
    <w:rsid w:val="0054507E"/>
    <w:rPr>
      <w:rFonts w:ascii="Times New Roman" w:eastAsia="Times New Roman" w:hAnsi="Times New Roman" w:cs="Times New Roman"/>
      <w:b/>
      <w:sz w:val="24"/>
      <w:szCs w:val="24"/>
    </w:rPr>
  </w:style>
  <w:style w:type="character" w:customStyle="1" w:styleId="butback">
    <w:name w:val="butback"/>
    <w:basedOn w:val="a0"/>
    <w:rsid w:val="00FA6F80"/>
  </w:style>
  <w:style w:type="character" w:customStyle="1" w:styleId="submenu-table">
    <w:name w:val="submenu-table"/>
    <w:basedOn w:val="a0"/>
    <w:rsid w:val="00FA6F80"/>
  </w:style>
  <w:style w:type="character" w:styleId="ae">
    <w:name w:val="Hyperlink"/>
    <w:basedOn w:val="a0"/>
    <w:uiPriority w:val="99"/>
    <w:semiHidden/>
    <w:unhideWhenUsed/>
    <w:rsid w:val="001D5F1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k:@MSITStore:C:%5CProgram%20Files%5CMicrosoft%20Office%5COffice10%5C1049%5Cxlmain10.chm::/html/decAboutEnteringFormulaToCalculateValue.htm" TargetMode="External"/><Relationship Id="rId13" Type="http://schemas.openxmlformats.org/officeDocument/2006/relationships/hyperlink" Target="mk:@MSITStore:C:%5CProgram%20Files%5CMicrosoft%20Office%5COffice10%5C1049%5Cxlmain10.chm::/html/decAboutEnteringFormulaToCalculateValue.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k:@MSITStore:C:%5CProgram%20Files%5CMicrosoft%20Office%5COffice10%5C1049%5Cxlmain10.chm::/html/decAboutEnteringFormulaToCalculateValue.htm" TargetMode="External"/><Relationship Id="rId12" Type="http://schemas.openxmlformats.org/officeDocument/2006/relationships/hyperlink" Target="mk:@MSITStore:C:%5CProgram%20Files%5CMicrosoft%20Office%5COffice10%5C1049%5Cxlmain10.chm::/html/decAboutEnteringFormulaToCalculateValue.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k:@MSITStore:C:%5CProgram%20Files%5CMicrosoft%20Office%5COffice10%5C1049%5Cxlmain10.chm::/html/xldecMoveOrCopyCells.htm" TargetMode="External"/><Relationship Id="rId1" Type="http://schemas.openxmlformats.org/officeDocument/2006/relationships/customXml" Target="../customXml/item1.xml"/><Relationship Id="rId6" Type="http://schemas.openxmlformats.org/officeDocument/2006/relationships/hyperlink" Target="mk:@MSITStore:C:%5CProgram%20Files%5CMicrosoft%20Office%5COffice10%5C1049%5Cxlmain10.chm::/html/decAboutEnteringFormulaToCalculateValue.htm" TargetMode="External"/><Relationship Id="rId11" Type="http://schemas.openxmlformats.org/officeDocument/2006/relationships/hyperlink" Target="mk:@MSITStore:C:%5CProgram%20Files%5CMicrosoft%20Office%5COffice10%5C1049%5Cxlmain10.chm::/html/decAboutEnteringFormulaToCalculateValue.htm" TargetMode="External"/><Relationship Id="rId5" Type="http://schemas.openxmlformats.org/officeDocument/2006/relationships/webSettings" Target="webSettings.xml"/><Relationship Id="rId15" Type="http://schemas.openxmlformats.org/officeDocument/2006/relationships/hyperlink" Target="mk:@MSITStore:C:%5CProgram%20Files%5CMicrosoft%20Office%5COffice10%5C1049%5Cxlmain10.chm::/html/xldecMoveOrCopyCells.htm" TargetMode="External"/><Relationship Id="rId10" Type="http://schemas.openxmlformats.org/officeDocument/2006/relationships/hyperlink" Target="mk:@MSITStore:C:%5CProgram%20Files%5CMicrosoft%20Office%5COffice10%5C1049%5Cxlmain10.chm::/html/decAboutEnteringFormulaToCalculateValue.htm" TargetMode="External"/><Relationship Id="rId4" Type="http://schemas.openxmlformats.org/officeDocument/2006/relationships/settings" Target="settings.xml"/><Relationship Id="rId9" Type="http://schemas.openxmlformats.org/officeDocument/2006/relationships/hyperlink" Target="mk:@MSITStore:C:%5CProgram%20Files%5CMicrosoft%20Office%5COffice10%5C1049%5Cxlmain10.chm::/html/decAboutEnteringFormulaToCalculateValue.htm" TargetMode="External"/><Relationship Id="rId14" Type="http://schemas.openxmlformats.org/officeDocument/2006/relationships/hyperlink" Target="mk:@MSITStore:C:%5CProgram%20Files%5CMicrosoft%20Office%5COffice10%5C1049%5Cxlmain10.chm::/html/decAboutEnteringFormulaToCalculateValu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C9599-2B98-4F32-A0EE-847197B29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8</Pages>
  <Words>2764</Words>
  <Characters>15759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kkbmk</Company>
  <LinksUpToDate>false</LinksUpToDate>
  <CharactersWithSpaces>18487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Samsung</cp:lastModifiedBy>
  <cp:revision>15</cp:revision>
  <cp:lastPrinted>2013-10-23T07:15:00Z</cp:lastPrinted>
  <dcterms:created xsi:type="dcterms:W3CDTF">2013-10-01T08:12:00Z</dcterms:created>
  <dcterms:modified xsi:type="dcterms:W3CDTF">2020-03-30T15:56:00Z</dcterms:modified>
</cp:coreProperties>
</file>