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AC" w:rsidRDefault="001D136D" w:rsidP="00BD21AC">
      <w:r>
        <w:t>Тема лекции: Строение головного мозга</w:t>
      </w:r>
      <w:proofErr w:type="gramStart"/>
      <w:r>
        <w:t xml:space="preserve"> .</w:t>
      </w:r>
      <w:proofErr w:type="gramEnd"/>
      <w:r>
        <w:t xml:space="preserve"> Эмбриогенез</w:t>
      </w:r>
      <w:r w:rsidR="00F86DA4">
        <w:t xml:space="preserve">. Ствол мозга </w:t>
      </w:r>
      <w:proofErr w:type="gramStart"/>
      <w:r w:rsidR="00F86DA4">
        <w:t>:п</w:t>
      </w:r>
      <w:proofErr w:type="gramEnd"/>
      <w:r w:rsidR="00F86DA4">
        <w:t xml:space="preserve">родолговатый, </w:t>
      </w:r>
      <w:r w:rsidR="004E7E27">
        <w:t>задний , средний, промежуточный</w:t>
      </w:r>
      <w:r w:rsidR="00C61F10">
        <w:t>;</w:t>
      </w:r>
      <w:r w:rsidR="004E7E27">
        <w:t xml:space="preserve"> мозг. Головной мозг</w:t>
      </w:r>
      <w:proofErr w:type="gramStart"/>
      <w:r w:rsidR="004E7E27">
        <w:t xml:space="preserve"> .</w:t>
      </w:r>
      <w:proofErr w:type="gramEnd"/>
      <w:r w:rsidR="004E7E27">
        <w:t xml:space="preserve"> </w:t>
      </w:r>
      <w:r w:rsidR="00C61F10">
        <w:t xml:space="preserve">Конечный мозг.                                                   </w:t>
      </w:r>
      <w:r w:rsidR="00BD21AC">
        <w:t>Строение головного мозга</w:t>
      </w:r>
    </w:p>
    <w:p w:rsidR="00BD21AC" w:rsidRDefault="00BD21AC" w:rsidP="00BD21AC">
      <w:r>
        <w:t>Головной мозг располагается в полости черепа и имеет сфероидную форму. По своей массе он в 50 раз превосходит спинной мозг.</w:t>
      </w:r>
    </w:p>
    <w:p w:rsidR="00BD21AC" w:rsidRDefault="00BD21AC" w:rsidP="00BD21AC">
      <w:r>
        <w:t>Масса головного мозга человека равняется в среднем 1375 г (колеблется от 1000 до 2200 г). Зависимость между массой и степенью одаренности данного человека не установлена. Среди высокоодаренных людей встречаются люди, как с большой, так и с малой массой мозга. Например, мозг И.С. Тургенева весил более 2000 г.</w:t>
      </w:r>
    </w:p>
    <w:p w:rsidR="00AB4410" w:rsidRDefault="00BD21AC" w:rsidP="00AB4410">
      <w:r>
        <w:t>На основании данных, касающихся истории развития головного мозга, его принято разделять на пять отделов.</w:t>
      </w:r>
      <w:r w:rsidR="00C61F10">
        <w:t xml:space="preserve">  </w:t>
      </w:r>
      <w:r w:rsidR="00AB4410">
        <w:t>1 .Продолговатый мозг.</w:t>
      </w:r>
    </w:p>
    <w:p w:rsidR="00AB4410" w:rsidRDefault="00AB4410" w:rsidP="00AB4410">
      <w:r>
        <w:t>2. Задний мозг, к которому относятся мост (</w:t>
      </w:r>
      <w:proofErr w:type="spellStart"/>
      <w:r>
        <w:t>варолиев</w:t>
      </w:r>
      <w:proofErr w:type="spellEnd"/>
      <w:r>
        <w:t>) и мозжечок.</w:t>
      </w:r>
    </w:p>
    <w:p w:rsidR="00AB4410" w:rsidRDefault="00AB4410" w:rsidP="00AB4410">
      <w:r>
        <w:t>3. Средний мозг.</w:t>
      </w:r>
    </w:p>
    <w:p w:rsidR="00AB4410" w:rsidRDefault="00AB4410" w:rsidP="00AB4410">
      <w:r>
        <w:t>4. Промежуточный мозг.</w:t>
      </w:r>
    </w:p>
    <w:p w:rsidR="00AB4410" w:rsidRDefault="00AB4410" w:rsidP="00AB4410">
      <w:r>
        <w:t>5. Конечный мозг.</w:t>
      </w:r>
    </w:p>
    <w:p w:rsidR="00AB4410" w:rsidRDefault="00AB4410" w:rsidP="00AB4410">
      <w:r>
        <w:t>1. Продолговатый мозг лежит на скате основания черепа и является продолжением спинного мозга. Границей между этими двумя отделами центральной нервной системы условно принято считать место выхода корешков правого и левого первых шейных нервов. Продолговатый мозг напоминает по форме усеченный конус, несколько уплощенный в переднезаднем направлении и расширяющийся кверху.</w:t>
      </w:r>
    </w:p>
    <w:p w:rsidR="00AB4410" w:rsidRDefault="00AB4410" w:rsidP="00AB4410">
      <w:r>
        <w:t>На передней поверхности продолговатого мозга непосредственно к передней срединной щели примыкают справа и слева пирамиды продолговатого мозга, представляющие собой образования, в которых проходят волокна корково-спинномозговых путей.</w:t>
      </w:r>
    </w:p>
    <w:p w:rsidR="000B6C3F" w:rsidRDefault="00AB4410" w:rsidP="000B6C3F">
      <w:r>
        <w:t xml:space="preserve">На задней поверхности продолговатого мозга и моста находится ромбовидная ямка, представляющая собой дно четвертого желудочка. Она разделяется продольной бороздой на две половины - правую и левую. На каждой половине вдоль борозды идет возвышение, на котором имеется утолщенная часть - лицевой бугорок, который формирует лицевой нерв. На боковой поверхности продолговатого мозга находится продолжение бокового канатика спинного мозга, который здесь называется боковым канатиком продолговатого мозга. </w:t>
      </w:r>
      <w:proofErr w:type="gramStart"/>
      <w:r>
        <w:t>Продолжаясь вверх, клиновидный и боковой канатики входят в состав нижней мозжечковой ножки, идущей от мозжечка к продолговатому мозгу.</w:t>
      </w:r>
      <w:proofErr w:type="gramEnd"/>
      <w:r w:rsidR="000B6C3F" w:rsidRPr="000B6C3F">
        <w:t xml:space="preserve"> </w:t>
      </w:r>
      <w:r w:rsidR="000B6C3F">
        <w:t>В продолговатом мозгу находятся центры сердечной и дыхательной деятельности, а также сосудодвигательный центр. Кроме серого вещества продолговатый мозг содержит белое вещество, состоящее из нервных волокон, связывающих продолговатый мо</w:t>
      </w:r>
      <w:proofErr w:type="gramStart"/>
      <w:r w:rsidR="000B6C3F">
        <w:t>зг с др</w:t>
      </w:r>
      <w:proofErr w:type="gramEnd"/>
      <w:r w:rsidR="000B6C3F">
        <w:t>угими отделами центральной нервной системы или проходящих через продолговатый мозг и соединяющих спинной мозг с другими вышележащими отделами головного мозга и наоборот.</w:t>
      </w:r>
    </w:p>
    <w:p w:rsidR="000B6C3F" w:rsidRDefault="000B6C3F" w:rsidP="000B6C3F">
      <w:r>
        <w:t xml:space="preserve">2. Задний </w:t>
      </w:r>
      <w:proofErr w:type="spellStart"/>
      <w:r>
        <w:t>мозгсоставляют</w:t>
      </w:r>
      <w:proofErr w:type="spellEnd"/>
      <w:r>
        <w:t xml:space="preserve"> мост и мозжечок.</w:t>
      </w:r>
    </w:p>
    <w:p w:rsidR="000B6C3F" w:rsidRDefault="000B6C3F" w:rsidP="000B6C3F">
      <w:r>
        <w:t>Мост является образованием, соединяющим мозжечок и продолговатый мозг с полушариями мозга. В области моста залегают ядра тройничного, отводящего, лицевого и преддверно-улиткового нервов (в ромбовидной ямке). С мозжечком мост соединен при помощи срезных мозжечковых ножек. По средней линии на передней поверхности моста проходит борозда, соответствующая ходу базилярной артерии. На границе между мостом и ножками мозжечка выходит на поверхность мозга тройничный нерв.</w:t>
      </w:r>
    </w:p>
    <w:p w:rsidR="000B6C3F" w:rsidRDefault="000B6C3F" w:rsidP="000B6C3F">
      <w:r>
        <w:t>Мозжечо</w:t>
      </w:r>
      <w:proofErr w:type="gramStart"/>
      <w:r>
        <w:t>к-</w:t>
      </w:r>
      <w:proofErr w:type="gramEnd"/>
      <w:r>
        <w:t xml:space="preserve"> наиболее крупная часть заднего мозга. Он имеет вид сплющенного эллипсовидного тела и разделяется на две боковые части, называемые полушариями мозжечка, и среднюю часть, соединяющую эти полушария, называемую червем.</w:t>
      </w:r>
    </w:p>
    <w:p w:rsidR="009B04A2" w:rsidRDefault="000B6C3F" w:rsidP="009B04A2">
      <w:r>
        <w:t>Мозжечок соединяется при помощи средней, нижней и верхней мозжечковых ножек с соседними отделами мозга: мостом, продолговатым мозгом и средним мозгом.</w:t>
      </w:r>
      <w:r w:rsidR="009B04A2" w:rsidRPr="009B04A2">
        <w:t xml:space="preserve"> </w:t>
      </w:r>
      <w:r w:rsidR="009B04A2">
        <w:t>На разрезе, проведенном через мозжечок, видно, что червь в центре имеет белое вещество, а по периферии - серое вещество. Это кора мозжечка. Характерный рисунок соотношения белого и серого вещества, который виден на медианном разрезе мозжечка, носит название древа жизни. Как червь, так и полушария мозжечка имеют борозды, идущие в поперечном направлении с одной стороны на другую и разделяющие червь и полушария на отдельные участки.</w:t>
      </w:r>
    </w:p>
    <w:p w:rsidR="009B04A2" w:rsidRDefault="009B04A2" w:rsidP="009B04A2">
      <w:r>
        <w:lastRenderedPageBreak/>
        <w:t xml:space="preserve">Функция мозжечка заключается главным образом в рефлекторной координации сокращений мышц и мышечных групп, обеспечивающих как удержание тела в равновесии в </w:t>
      </w:r>
      <w:proofErr w:type="gramStart"/>
      <w:r>
        <w:t>том</w:t>
      </w:r>
      <w:proofErr w:type="gramEnd"/>
      <w:r>
        <w:t xml:space="preserve"> или ином положении, так и выполнение движений тела, в том числе и движений спортивного характера.</w:t>
      </w:r>
    </w:p>
    <w:p w:rsidR="009B04A2" w:rsidRDefault="009B04A2" w:rsidP="009B04A2">
      <w:r>
        <w:t xml:space="preserve">3. </w:t>
      </w:r>
      <w:proofErr w:type="gramStart"/>
      <w:r>
        <w:t>Средний</w:t>
      </w:r>
      <w:proofErr w:type="gramEnd"/>
      <w:r>
        <w:t xml:space="preserve"> </w:t>
      </w:r>
      <w:proofErr w:type="spellStart"/>
      <w:r>
        <w:t>мозгсостоит</w:t>
      </w:r>
      <w:proofErr w:type="spellEnd"/>
      <w:r>
        <w:t xml:space="preserve"> из верхнего и нижнего отделов.</w:t>
      </w:r>
    </w:p>
    <w:p w:rsidR="009B04A2" w:rsidRDefault="009B04A2" w:rsidP="009B04A2">
      <w:proofErr w:type="spellStart"/>
      <w:r>
        <w:t>Верхнийотдел</w:t>
      </w:r>
      <w:proofErr w:type="spellEnd"/>
      <w:r>
        <w:t xml:space="preserve"> составляет крыша среднего мозга, представленная четырьмя холмиками, имеющими внутри скопления серого вещества. От каждого из этих холмиков отходят утолщения, состоящие из белого мозгового вещества, называемые ручками холмиков.</w:t>
      </w:r>
    </w:p>
    <w:p w:rsidR="009B04A2" w:rsidRDefault="009B04A2" w:rsidP="009B04A2">
      <w:r>
        <w:t>Одна ручка идет от верхнего холмика к латеральному коленчатому телу и к подушке заднего таламуса, а другая - от нижнего холмика к медиальному коленчатому телу. Коленчатые тела, как и задний таламус (зрительный бугор), относятся уже не к среднему, а к промежуточному мозгу.</w:t>
      </w:r>
    </w:p>
    <w:p w:rsidR="00090D1F" w:rsidRDefault="009B04A2" w:rsidP="00090D1F">
      <w:r>
        <w:t xml:space="preserve">Верхние холмики представляют собой подкорковые зрительные центры и имеют значение </w:t>
      </w:r>
      <w:proofErr w:type="gramStart"/>
      <w:r>
        <w:t>промежуточных</w:t>
      </w:r>
      <w:proofErr w:type="gramEnd"/>
      <w:r>
        <w:t xml:space="preserve"> образовании, переключающих зрительные импульсы. Нижние холмики связаны со слуховыми путями и являются подкорковыми слуховыми центрами</w:t>
      </w:r>
      <w:proofErr w:type="gramStart"/>
      <w:r w:rsidRPr="00C63A5E">
        <w:rPr>
          <w:highlight w:val="black"/>
        </w:rPr>
        <w:t>.</w:t>
      </w:r>
      <w:r w:rsidR="00D22393">
        <w:t>Э</w:t>
      </w:r>
      <w:proofErr w:type="gramEnd"/>
      <w:r w:rsidR="00D22393">
        <w:t xml:space="preserve">мбриогенез: -  </w:t>
      </w:r>
      <w:r w:rsidR="00090D1F">
        <w:t>Эмбриогенез структур мозга. В конце 4-й недели ростральная часть нервной трубки образует изгиб на уровне будущего среднего мозга. Эта область — средний мозговой пузырь — легкими перетяжками отграничена от переднего мозгового пузыря (будущий передний мозг) и ромбовидного мозгового пузыря (будущий задний мозг). Крыловидная пластинка переднего мозгового пузыря расширяется и образует конечный мозг (будущие полушария головного мозга). Базальная пластинка сохраняет свое положение и дает начало промежуточному мозговому пузырю. В промежуточном мозговом пузыре формируются глазные ямки — закладки сетчатки и зрительного нерва. Промежуточный, средний и ромбовидный мозговые пузыри формируют зачаточный ствол головного мозга. По мере развития ствол мозга изгибается, в результате чего средний мозговой пузырь перемещается наверх. Ромбовидный мозговой пузырь образует складку так, что крыловидная пластинка расходится и формирует четвертый желудочек мозга ромбовидной формы. Ростральная часть ромбовидного мозгового пузыря дает начало мосту мозга и мозжечку, а каудальная — продолговатому мозгу.</w:t>
      </w:r>
    </w:p>
    <w:p w:rsidR="00250619" w:rsidRDefault="00250619"/>
    <w:p w:rsidR="003521DC" w:rsidRDefault="003521DC"/>
    <w:p w:rsidR="00BD21AC" w:rsidRDefault="00C63A5E">
      <w:r>
        <w:t xml:space="preserve">                                                                              </w:t>
      </w:r>
      <w:r w:rsidR="008E7F69">
        <w:t xml:space="preserve">                       </w:t>
      </w:r>
    </w:p>
    <w:sectPr w:rsidR="00BD21AC" w:rsidSect="008E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D21AC"/>
    <w:rsid w:val="00090D1F"/>
    <w:rsid w:val="000B6C3F"/>
    <w:rsid w:val="001D136D"/>
    <w:rsid w:val="00250619"/>
    <w:rsid w:val="003521DC"/>
    <w:rsid w:val="004E7E27"/>
    <w:rsid w:val="00546626"/>
    <w:rsid w:val="008E3621"/>
    <w:rsid w:val="008E5CD5"/>
    <w:rsid w:val="008E7F69"/>
    <w:rsid w:val="009B04A2"/>
    <w:rsid w:val="00AB4410"/>
    <w:rsid w:val="00BD21AC"/>
    <w:rsid w:val="00C61F10"/>
    <w:rsid w:val="00C63A5E"/>
    <w:rsid w:val="00D22393"/>
    <w:rsid w:val="00F227FC"/>
    <w:rsid w:val="00F86DA4"/>
    <w:rsid w:val="00F9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 Казимова</dc:creator>
  <cp:lastModifiedBy>SPI-NOUT</cp:lastModifiedBy>
  <cp:revision>2</cp:revision>
  <dcterms:created xsi:type="dcterms:W3CDTF">2020-03-28T09:26:00Z</dcterms:created>
  <dcterms:modified xsi:type="dcterms:W3CDTF">2020-03-28T09:26:00Z</dcterms:modified>
</cp:coreProperties>
</file>